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C22EE" w14:textId="6C42EE5B" w:rsidR="009F50F3" w:rsidRPr="006F1DDB" w:rsidRDefault="00C201E9" w:rsidP="009F50F3">
      <w:pPr>
        <w:tabs>
          <w:tab w:val="left" w:pos="3330"/>
        </w:tabs>
      </w:pPr>
      <w:r>
        <w:rPr>
          <w:b/>
        </w:rPr>
        <w:t>Appendix S1</w:t>
      </w:r>
      <w:r w:rsidR="009F50F3" w:rsidRPr="00893533">
        <w:rPr>
          <w:b/>
        </w:rPr>
        <w:t>.</w:t>
      </w:r>
      <w:r>
        <w:rPr>
          <w:b/>
        </w:rPr>
        <w:t xml:space="preserve"> </w:t>
      </w:r>
      <w:r>
        <w:t>(Extended version of Table 1</w:t>
      </w:r>
      <w:r w:rsidR="00E22884">
        <w:t xml:space="preserve">) Unintended, </w:t>
      </w:r>
      <w:r w:rsidR="00E22884">
        <w:rPr>
          <w:i/>
        </w:rPr>
        <w:t>post hoc</w:t>
      </w:r>
      <w:r w:rsidR="00DB4276" w:rsidRPr="009A7AC1">
        <w:t xml:space="preserve"> </w:t>
      </w:r>
      <w:r w:rsidR="002E0129" w:rsidRPr="009A7AC1">
        <w:t>functions</w:t>
      </w:r>
      <w:r w:rsidR="00B82B59" w:rsidRPr="009A7AC1">
        <w:t xml:space="preserve"> of herbarium specimens</w:t>
      </w:r>
      <w:r w:rsidR="009F50F3" w:rsidRPr="009A7AC1">
        <w:t xml:space="preserve"> </w:t>
      </w:r>
      <w:r w:rsidR="000233BB" w:rsidRPr="009A7AC1">
        <w:t xml:space="preserve">with publications </w:t>
      </w:r>
      <w:r w:rsidR="00151297" w:rsidRPr="009A7AC1">
        <w:t xml:space="preserve">validating </w:t>
      </w:r>
      <w:r w:rsidR="00E42AA3">
        <w:t>these</w:t>
      </w:r>
      <w:r w:rsidR="000233BB" w:rsidRPr="009A7AC1">
        <w:t xml:space="preserve"> use</w:t>
      </w:r>
      <w:r w:rsidR="00151297" w:rsidRPr="009A7AC1">
        <w:t>s</w:t>
      </w:r>
      <w:r w:rsidR="00DB4276" w:rsidRPr="009A7AC1">
        <w:t>, when available</w:t>
      </w:r>
      <w:r w:rsidR="00403AA2" w:rsidRPr="009A7AC1">
        <w:t>.</w:t>
      </w:r>
    </w:p>
    <w:p w14:paraId="6A64C99E" w14:textId="77777777" w:rsidR="00AD08A3" w:rsidRDefault="00AD08A3" w:rsidP="009F50F3">
      <w:pPr>
        <w:tabs>
          <w:tab w:val="left" w:pos="3330"/>
        </w:tabs>
        <w:rPr>
          <w:rFonts w:ascii="Arial" w:hAnsi="Arial" w:cs="Arial"/>
          <w:i/>
          <w:sz w:val="18"/>
          <w:szCs w:val="1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700"/>
        <w:gridCol w:w="5940"/>
        <w:gridCol w:w="4320"/>
      </w:tblGrid>
      <w:tr w:rsidR="00EA2E5F" w:rsidRPr="00033025" w14:paraId="14D694B9" w14:textId="77777777" w:rsidTr="00E700EC">
        <w:trPr>
          <w:trHeight w:val="465"/>
        </w:trPr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797A557" w14:textId="77777777" w:rsidR="00AD08A3" w:rsidRPr="009D793A" w:rsidRDefault="000233BB" w:rsidP="007160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Specimen use</w:t>
            </w:r>
          </w:p>
        </w:tc>
        <w:tc>
          <w:tcPr>
            <w:tcW w:w="594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FAEC682" w14:textId="77777777" w:rsidR="00AD08A3" w:rsidRPr="009D793A" w:rsidRDefault="00192ADC" w:rsidP="00192A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EA2E5F">
              <w:rPr>
                <w:rFonts w:ascii="Arial" w:hAnsi="Arial" w:cs="Arial"/>
                <w:b/>
                <w:sz w:val="20"/>
                <w:szCs w:val="20"/>
              </w:rPr>
              <w:t>escription</w:t>
            </w:r>
            <w:r w:rsidR="009D28A5">
              <w:rPr>
                <w:rFonts w:ascii="Arial" w:hAnsi="Arial" w:cs="Arial"/>
                <w:b/>
                <w:sz w:val="20"/>
                <w:szCs w:val="20"/>
              </w:rPr>
              <w:t xml:space="preserve"> of potential applications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F024323" w14:textId="77777777" w:rsidR="00AD08A3" w:rsidRPr="009D793A" w:rsidRDefault="00815C97" w:rsidP="007160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Citations</w:t>
            </w:r>
          </w:p>
        </w:tc>
      </w:tr>
      <w:tr w:rsidR="00816374" w:rsidRPr="00033025" w14:paraId="2BF00302" w14:textId="77777777" w:rsidTr="00EA2E5F">
        <w:trPr>
          <w:trHeight w:val="546"/>
        </w:trPr>
        <w:tc>
          <w:tcPr>
            <w:tcW w:w="12960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07142C31" w14:textId="77777777" w:rsidR="00816374" w:rsidRPr="00816374" w:rsidRDefault="00816374" w:rsidP="00EA2E5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24A9A">
              <w:rPr>
                <w:rFonts w:ascii="Arial" w:hAnsi="Arial" w:cs="Arial"/>
                <w:b/>
                <w:i/>
                <w:sz w:val="20"/>
                <w:szCs w:val="20"/>
              </w:rPr>
              <w:t>Genetics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81000">
              <w:rPr>
                <w:rFonts w:ascii="Arial" w:hAnsi="Arial" w:cs="Arial"/>
                <w:i/>
                <w:sz w:val="20"/>
                <w:szCs w:val="20"/>
              </w:rPr>
              <w:t>–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81000">
              <w:rPr>
                <w:rFonts w:ascii="Arial" w:hAnsi="Arial" w:cs="Arial"/>
                <w:i/>
                <w:sz w:val="20"/>
                <w:szCs w:val="20"/>
              </w:rPr>
              <w:t>archival DNA to quantify</w:t>
            </w:r>
            <w:r w:rsidRPr="00816374">
              <w:rPr>
                <w:rFonts w:ascii="Arial" w:hAnsi="Arial" w:cs="Arial"/>
                <w:i/>
                <w:sz w:val="20"/>
                <w:szCs w:val="20"/>
              </w:rPr>
              <w:t xml:space="preserve"> genetic</w:t>
            </w:r>
            <w:r w:rsidRPr="0071600F">
              <w:rPr>
                <w:rFonts w:ascii="Arial" w:hAnsi="Arial" w:cs="Arial"/>
                <w:i/>
                <w:sz w:val="20"/>
                <w:szCs w:val="20"/>
              </w:rPr>
              <w:t xml:space="preserve"> differences among species, populations, and individuals</w:t>
            </w:r>
          </w:p>
        </w:tc>
      </w:tr>
      <w:tr w:rsidR="00815C97" w:rsidRPr="00033025" w14:paraId="4CC7DCA1" w14:textId="77777777" w:rsidTr="00447196">
        <w:trPr>
          <w:trHeight w:val="512"/>
        </w:trPr>
        <w:tc>
          <w:tcPr>
            <w:tcW w:w="2700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31B027D6" w14:textId="77777777" w:rsidR="00815C97" w:rsidRPr="00424A9A" w:rsidRDefault="00815C97" w:rsidP="0028004A">
            <w:pPr>
              <w:ind w:left="3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424A9A">
              <w:rPr>
                <w:rFonts w:ascii="Arial" w:hAnsi="Arial" w:cs="Arial"/>
                <w:sz w:val="20"/>
                <w:szCs w:val="20"/>
              </w:rPr>
              <w:t>nterspecific variation</w:t>
            </w:r>
            <w:r w:rsidR="00C201E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940" w:type="dxa"/>
            <w:tcBorders>
              <w:top w:val="single" w:sz="4" w:space="0" w:color="000000" w:themeColor="text1"/>
              <w:bottom w:val="single" w:sz="4" w:space="0" w:color="7F7F7F" w:themeColor="text1" w:themeTint="80"/>
            </w:tcBorders>
            <w:vAlign w:val="center"/>
          </w:tcPr>
          <w:p w14:paraId="4DF51ADA" w14:textId="77777777" w:rsidR="00815C97" w:rsidRPr="00033025" w:rsidRDefault="00815C97" w:rsidP="00815C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taxonomic identification (DNA barcoding)</w:t>
            </w:r>
          </w:p>
        </w:tc>
        <w:tc>
          <w:tcPr>
            <w:tcW w:w="4320" w:type="dxa"/>
            <w:tcBorders>
              <w:top w:val="single" w:sz="4" w:space="0" w:color="000000" w:themeColor="text1"/>
              <w:bottom w:val="single" w:sz="4" w:space="0" w:color="7F7F7F" w:themeColor="text1" w:themeTint="80"/>
            </w:tcBorders>
            <w:vAlign w:val="center"/>
          </w:tcPr>
          <w:p w14:paraId="4F13FC6E" w14:textId="77777777" w:rsidR="00815C97" w:rsidRPr="00641A6A" w:rsidRDefault="001E6D46" w:rsidP="00107999">
            <w:pPr>
              <w:rPr>
                <w:rFonts w:ascii="Arial" w:hAnsi="Arial" w:cs="Arial"/>
                <w:sz w:val="20"/>
                <w:szCs w:val="20"/>
              </w:rPr>
            </w:pPr>
            <w:r w:rsidRPr="00641A6A">
              <w:rPr>
                <w:rFonts w:ascii="Arial" w:hAnsi="Arial" w:cs="Arial"/>
                <w:noProof/>
                <w:sz w:val="20"/>
                <w:szCs w:val="20"/>
              </w:rPr>
              <w:t>(Buerki and Baker, 2015; Xu et al., 2015)</w:t>
            </w:r>
          </w:p>
        </w:tc>
      </w:tr>
      <w:tr w:rsidR="00815C97" w:rsidRPr="00033025" w14:paraId="4A2315AD" w14:textId="77777777" w:rsidTr="00447196">
        <w:trPr>
          <w:trHeight w:val="512"/>
        </w:trPr>
        <w:tc>
          <w:tcPr>
            <w:tcW w:w="2700" w:type="dxa"/>
            <w:vMerge/>
            <w:tcBorders>
              <w:bottom w:val="single" w:sz="4" w:space="0" w:color="7F7F7F" w:themeColor="text1" w:themeTint="80"/>
            </w:tcBorders>
            <w:vAlign w:val="center"/>
          </w:tcPr>
          <w:p w14:paraId="2A67F012" w14:textId="77777777" w:rsidR="00815C97" w:rsidRDefault="00815C97" w:rsidP="0028004A">
            <w:pPr>
              <w:ind w:left="3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bottom w:val="single" w:sz="4" w:space="0" w:color="7F7F7F" w:themeColor="text1" w:themeTint="80"/>
            </w:tcBorders>
            <w:vAlign w:val="center"/>
          </w:tcPr>
          <w:p w14:paraId="7071A55F" w14:textId="77777777" w:rsidR="00815C97" w:rsidRDefault="00815C97" w:rsidP="00107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Molecular systematics, evolution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phylogenetics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 w:themeColor="text1"/>
              <w:bottom w:val="single" w:sz="4" w:space="0" w:color="7F7F7F" w:themeColor="text1" w:themeTint="80"/>
            </w:tcBorders>
            <w:vAlign w:val="center"/>
          </w:tcPr>
          <w:p w14:paraId="52E22E9D" w14:textId="7A2CEB68" w:rsidR="00815C97" w:rsidRPr="00F27958" w:rsidRDefault="00DC732C" w:rsidP="00107999">
            <w:pPr>
              <w:rPr>
                <w:rFonts w:ascii="Arial" w:hAnsi="Arial" w:cs="Arial"/>
                <w:sz w:val="20"/>
                <w:szCs w:val="20"/>
              </w:rPr>
            </w:pPr>
            <w:r w:rsidRPr="00DC732C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="00713CE0">
              <w:rPr>
                <w:rFonts w:ascii="Arial" w:hAnsi="Arial" w:cs="Arial"/>
                <w:noProof/>
                <w:sz w:val="20"/>
                <w:szCs w:val="20"/>
              </w:rPr>
              <w:t>Ranker and Worth</w:t>
            </w:r>
            <w:r w:rsidR="003B1536">
              <w:rPr>
                <w:rFonts w:ascii="Arial" w:hAnsi="Arial" w:cs="Arial"/>
                <w:noProof/>
                <w:sz w:val="20"/>
                <w:szCs w:val="20"/>
              </w:rPr>
              <w:t xml:space="preserve">, 1986; </w:t>
            </w:r>
            <w:r w:rsidR="00B67270">
              <w:rPr>
                <w:rFonts w:ascii="Arial" w:hAnsi="Arial" w:cs="Arial"/>
                <w:noProof/>
                <w:sz w:val="20"/>
                <w:szCs w:val="20"/>
              </w:rPr>
              <w:t xml:space="preserve">Windham &amp; Hoffler, 1986; </w:t>
            </w:r>
            <w:r w:rsidRPr="00DC732C">
              <w:rPr>
                <w:rFonts w:ascii="Arial" w:hAnsi="Arial" w:cs="Arial"/>
                <w:noProof/>
                <w:sz w:val="20"/>
                <w:szCs w:val="20"/>
              </w:rPr>
              <w:t xml:space="preserve">Bruns et al., 1990; Whitten et al., 1999; Zomlefer et al., 2006; </w:t>
            </w:r>
            <w:r w:rsidR="003B1536">
              <w:rPr>
                <w:rFonts w:ascii="Arial" w:hAnsi="Arial" w:cs="Arial"/>
                <w:noProof/>
                <w:sz w:val="20"/>
                <w:szCs w:val="20"/>
              </w:rPr>
              <w:t xml:space="preserve">Grusz et al., 2009; </w:t>
            </w:r>
            <w:r w:rsidRPr="00DC732C">
              <w:rPr>
                <w:rFonts w:ascii="Arial" w:hAnsi="Arial" w:cs="Arial"/>
                <w:noProof/>
                <w:sz w:val="20"/>
                <w:szCs w:val="20"/>
              </w:rPr>
              <w:t>Staats et al., 2011; Särkinen et al., 2012; Tripp and Fatimah, 2012; Buerki and Baker, 2015; Weiß et al., 2015; Yeates et al., 2016)</w:t>
            </w:r>
          </w:p>
        </w:tc>
      </w:tr>
      <w:tr w:rsidR="00EA2E5F" w:rsidRPr="00033025" w14:paraId="2720A5AC" w14:textId="77777777" w:rsidTr="00107999">
        <w:trPr>
          <w:trHeight w:val="512"/>
        </w:trPr>
        <w:tc>
          <w:tcPr>
            <w:tcW w:w="2700" w:type="dxa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14:paraId="3F03631E" w14:textId="77777777" w:rsidR="00F27958" w:rsidRPr="00424A9A" w:rsidRDefault="00F27958" w:rsidP="0028004A">
            <w:pPr>
              <w:ind w:firstLine="343"/>
              <w:rPr>
                <w:rFonts w:ascii="Arial" w:hAnsi="Arial" w:cs="Arial"/>
                <w:sz w:val="20"/>
                <w:szCs w:val="20"/>
              </w:rPr>
            </w:pPr>
            <w:r w:rsidRPr="00424A9A">
              <w:rPr>
                <w:rFonts w:ascii="Arial" w:hAnsi="Arial" w:cs="Arial"/>
                <w:sz w:val="20"/>
                <w:szCs w:val="20"/>
              </w:rPr>
              <w:t>Genotypic variation</w:t>
            </w:r>
          </w:p>
        </w:tc>
        <w:tc>
          <w:tcPr>
            <w:tcW w:w="59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FFE447F" w14:textId="77777777" w:rsidR="00F27958" w:rsidRPr="00033025" w:rsidRDefault="00652563" w:rsidP="0036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</w:t>
            </w:r>
            <w:r w:rsidR="00F27958">
              <w:rPr>
                <w:rFonts w:ascii="Arial" w:hAnsi="Arial" w:cs="Arial"/>
                <w:sz w:val="20"/>
                <w:szCs w:val="20"/>
              </w:rPr>
              <w:t>gene bank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="00F27958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="00367C5C">
              <w:rPr>
                <w:rFonts w:ascii="Arial" w:hAnsi="Arial" w:cs="Arial"/>
                <w:sz w:val="20"/>
                <w:szCs w:val="20"/>
              </w:rPr>
              <w:t xml:space="preserve">measuring </w:t>
            </w:r>
            <w:r w:rsidR="00F27958">
              <w:rPr>
                <w:rFonts w:ascii="Arial" w:hAnsi="Arial" w:cs="Arial"/>
                <w:sz w:val="20"/>
                <w:szCs w:val="20"/>
              </w:rPr>
              <w:t>variation</w:t>
            </w:r>
            <w:r w:rsidR="00367C5C">
              <w:rPr>
                <w:rFonts w:ascii="Arial" w:hAnsi="Arial" w:cs="Arial"/>
                <w:sz w:val="20"/>
                <w:szCs w:val="20"/>
              </w:rPr>
              <w:t xml:space="preserve"> within and among population</w:t>
            </w:r>
            <w:r w:rsidR="00F27958">
              <w:rPr>
                <w:rFonts w:ascii="Arial" w:hAnsi="Arial" w:cs="Arial"/>
                <w:sz w:val="20"/>
                <w:szCs w:val="20"/>
              </w:rPr>
              <w:t xml:space="preserve"> across species’ ranges </w:t>
            </w:r>
            <w:r w:rsidR="00367C5C">
              <w:rPr>
                <w:rFonts w:ascii="Arial" w:hAnsi="Arial" w:cs="Arial"/>
                <w:sz w:val="20"/>
                <w:szCs w:val="20"/>
              </w:rPr>
              <w:t>and through time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896AABB" w14:textId="661E72D7" w:rsidR="00F27958" w:rsidRPr="00F27958" w:rsidRDefault="00902551" w:rsidP="00107999">
            <w:pPr>
              <w:rPr>
                <w:rFonts w:ascii="Arial" w:hAnsi="Arial" w:cs="Arial"/>
                <w:sz w:val="20"/>
                <w:szCs w:val="20"/>
              </w:rPr>
            </w:pPr>
            <w:r w:rsidRPr="00902551">
              <w:rPr>
                <w:rFonts w:ascii="Arial" w:hAnsi="Arial" w:cs="Arial"/>
                <w:noProof/>
                <w:sz w:val="20"/>
                <w:szCs w:val="20"/>
              </w:rPr>
              <w:t xml:space="preserve">(Rogers and Bendich, 1985; Whitten et al., 1999; Ristaino et al., 2001; </w:t>
            </w:r>
            <w:r w:rsidR="0030672D">
              <w:rPr>
                <w:rFonts w:ascii="Arial" w:hAnsi="Arial" w:cs="Arial"/>
                <w:noProof/>
                <w:sz w:val="20"/>
                <w:szCs w:val="20"/>
              </w:rPr>
              <w:t xml:space="preserve">Saltonstall, 2002; </w:t>
            </w:r>
            <w:r w:rsidRPr="00902551">
              <w:rPr>
                <w:rFonts w:ascii="Arial" w:hAnsi="Arial" w:cs="Arial"/>
                <w:noProof/>
                <w:sz w:val="20"/>
                <w:szCs w:val="20"/>
              </w:rPr>
              <w:t>Ames and Spooner, 2008; Lambertini et al., 2008; Lister et al., 2008; Chun et al., 2010; Staats et al., 2011; Särkinen et al., 2012; Delye et al., 2013; Vandepitte et al., 2014; Martin et al., 2014; Weiß et al., 2015; Krinitsina et al., 2015; Brunet et al., 2016; Saville et al., 2016; Yeates et al., 2016)</w:t>
            </w:r>
          </w:p>
        </w:tc>
      </w:tr>
      <w:tr w:rsidR="00EA2E5F" w:rsidRPr="00033025" w14:paraId="377ACA89" w14:textId="77777777" w:rsidTr="00107999">
        <w:trPr>
          <w:trHeight w:val="279"/>
        </w:trPr>
        <w:tc>
          <w:tcPr>
            <w:tcW w:w="2700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2A8073E1" w14:textId="77777777" w:rsidR="00F27958" w:rsidRPr="00424A9A" w:rsidRDefault="00F27958" w:rsidP="00EA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7F7F7F" w:themeColor="text1" w:themeTint="80"/>
              <w:bottom w:val="single" w:sz="4" w:space="0" w:color="000000" w:themeColor="text1"/>
            </w:tcBorders>
            <w:vAlign w:val="center"/>
          </w:tcPr>
          <w:p w14:paraId="1CEA41A7" w14:textId="77777777" w:rsidR="00F27958" w:rsidRDefault="00F27958" w:rsidP="00107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archived propagules (‘seed vault’) for ‘resurrection’ studies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000000" w:themeColor="text1"/>
            </w:tcBorders>
            <w:vAlign w:val="center"/>
          </w:tcPr>
          <w:p w14:paraId="61E55F02" w14:textId="1B1C639E" w:rsidR="00F27958" w:rsidRPr="00F27958" w:rsidRDefault="00442888" w:rsidP="00107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Allsopp, 1952; Johnson, 1985; </w:t>
            </w:r>
            <w:r w:rsidR="005D4E09">
              <w:rPr>
                <w:rFonts w:ascii="Arial" w:hAnsi="Arial" w:cs="Arial"/>
                <w:sz w:val="20"/>
                <w:szCs w:val="20"/>
              </w:rPr>
              <w:t xml:space="preserve">Windham et al., 1986; </w:t>
            </w:r>
            <w:r w:rsidR="00377386">
              <w:rPr>
                <w:rFonts w:ascii="Arial" w:hAnsi="Arial" w:cs="Arial"/>
                <w:sz w:val="20"/>
                <w:szCs w:val="20"/>
              </w:rPr>
              <w:t xml:space="preserve">Bowles et al., 1993; </w:t>
            </w:r>
            <w:r w:rsidR="00D27F32">
              <w:rPr>
                <w:rFonts w:ascii="Arial" w:hAnsi="Arial" w:cs="Arial"/>
                <w:sz w:val="20"/>
                <w:szCs w:val="20"/>
              </w:rPr>
              <w:t>Nakahama et al., 2015</w:t>
            </w:r>
          </w:p>
        </w:tc>
      </w:tr>
      <w:tr w:rsidR="00816374" w:rsidRPr="00033025" w14:paraId="5588BC9D" w14:textId="77777777" w:rsidTr="00107999">
        <w:trPr>
          <w:trHeight w:val="494"/>
        </w:trPr>
        <w:tc>
          <w:tcPr>
            <w:tcW w:w="1296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CB8B871" w14:textId="77777777" w:rsidR="00816374" w:rsidRPr="00816374" w:rsidRDefault="00816374" w:rsidP="0028004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24A9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Functional trait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ecophysiology </w:t>
            </w:r>
            <w:r w:rsidRPr="00816374">
              <w:rPr>
                <w:rFonts w:ascii="Arial" w:hAnsi="Arial" w:cs="Arial"/>
                <w:i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71600F">
              <w:rPr>
                <w:rFonts w:ascii="Arial" w:hAnsi="Arial" w:cs="Arial"/>
                <w:i/>
                <w:sz w:val="20"/>
                <w:szCs w:val="20"/>
              </w:rPr>
              <w:t xml:space="preserve">ntraspecific </w:t>
            </w:r>
            <w:r>
              <w:rPr>
                <w:rFonts w:ascii="Arial" w:hAnsi="Arial" w:cs="Arial"/>
                <w:i/>
                <w:sz w:val="20"/>
                <w:szCs w:val="20"/>
              </w:rPr>
              <w:t>phenotypic</w:t>
            </w:r>
            <w:r w:rsidRPr="0071600F">
              <w:rPr>
                <w:rFonts w:ascii="Arial" w:hAnsi="Arial" w:cs="Arial"/>
                <w:i/>
                <w:sz w:val="20"/>
                <w:szCs w:val="20"/>
              </w:rPr>
              <w:t xml:space="preserve"> shifts through time</w:t>
            </w:r>
            <w:r w:rsidR="0028004A">
              <w:rPr>
                <w:rFonts w:ascii="Arial" w:hAnsi="Arial" w:cs="Arial"/>
                <w:i/>
                <w:sz w:val="20"/>
                <w:szCs w:val="20"/>
              </w:rPr>
              <w:t>, space</w:t>
            </w:r>
            <w:r w:rsidRPr="0071600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8004A">
              <w:rPr>
                <w:rFonts w:ascii="Arial" w:hAnsi="Arial" w:cs="Arial"/>
                <w:i/>
                <w:sz w:val="20"/>
                <w:szCs w:val="20"/>
              </w:rPr>
              <w:t>and across environmental gradients</w:t>
            </w:r>
          </w:p>
        </w:tc>
      </w:tr>
      <w:tr w:rsidR="008D6B10" w:rsidRPr="00033025" w14:paraId="73DEFB91" w14:textId="77777777" w:rsidTr="00107999">
        <w:trPr>
          <w:trHeight w:val="225"/>
        </w:trPr>
        <w:tc>
          <w:tcPr>
            <w:tcW w:w="2700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79B8ACB9" w14:textId="77777777" w:rsidR="008D6B10" w:rsidRPr="00424A9A" w:rsidRDefault="008D6B10" w:rsidP="0028004A">
            <w:pPr>
              <w:ind w:firstLine="34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4A9A">
              <w:rPr>
                <w:rFonts w:ascii="Arial" w:hAnsi="Arial" w:cs="Arial"/>
                <w:sz w:val="20"/>
                <w:szCs w:val="20"/>
              </w:rPr>
              <w:t>Morpho</w:t>
            </w:r>
            <w:proofErr w:type="spellEnd"/>
            <w:r w:rsidRPr="00424A9A">
              <w:rPr>
                <w:rFonts w:ascii="Arial" w:hAnsi="Arial" w:cs="Arial"/>
                <w:sz w:val="20"/>
                <w:szCs w:val="20"/>
              </w:rPr>
              <w:t>-physiology</w:t>
            </w:r>
          </w:p>
        </w:tc>
        <w:tc>
          <w:tcPr>
            <w:tcW w:w="5940" w:type="dxa"/>
            <w:tcBorders>
              <w:top w:val="single" w:sz="4" w:space="0" w:color="000000" w:themeColor="text1"/>
              <w:bottom w:val="single" w:sz="4" w:space="0" w:color="7F7F7F" w:themeColor="text1" w:themeTint="80"/>
            </w:tcBorders>
            <w:vAlign w:val="center"/>
          </w:tcPr>
          <w:p w14:paraId="3CC71F4E" w14:textId="77777777" w:rsidR="008D6B10" w:rsidRPr="00033025" w:rsidRDefault="008D6B10" w:rsidP="00107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 height</w:t>
            </w:r>
          </w:p>
        </w:tc>
        <w:tc>
          <w:tcPr>
            <w:tcW w:w="4320" w:type="dxa"/>
            <w:tcBorders>
              <w:top w:val="single" w:sz="4" w:space="0" w:color="000000" w:themeColor="text1"/>
              <w:bottom w:val="single" w:sz="4" w:space="0" w:color="7F7F7F" w:themeColor="text1" w:themeTint="80"/>
            </w:tcBorders>
            <w:vAlign w:val="center"/>
          </w:tcPr>
          <w:p w14:paraId="3E08D4F8" w14:textId="77777777" w:rsidR="008D6B10" w:rsidRPr="00F27958" w:rsidRDefault="00A76C27" w:rsidP="00107999">
            <w:pPr>
              <w:rPr>
                <w:rFonts w:ascii="Arial" w:hAnsi="Arial" w:cs="Arial"/>
                <w:sz w:val="20"/>
                <w:szCs w:val="20"/>
              </w:rPr>
            </w:pPr>
            <w:r w:rsidRPr="00A76C27">
              <w:rPr>
                <w:rFonts w:ascii="Arial" w:hAnsi="Arial" w:cs="Arial"/>
                <w:noProof/>
                <w:sz w:val="20"/>
                <w:szCs w:val="20"/>
              </w:rPr>
              <w:t>(McGraw, 2001; Law and Salick, 2005; Buswell et al., 2011; Leger, 2013; Rollins et al., 2013; Dalrymple et al., 2015; Flores-Moreno et al., 2015)</w:t>
            </w:r>
          </w:p>
        </w:tc>
      </w:tr>
      <w:tr w:rsidR="008D6B10" w:rsidRPr="00033025" w14:paraId="7B968BD2" w14:textId="77777777" w:rsidTr="00107999">
        <w:trPr>
          <w:trHeight w:val="494"/>
        </w:trPr>
        <w:tc>
          <w:tcPr>
            <w:tcW w:w="2700" w:type="dxa"/>
            <w:vMerge/>
            <w:vAlign w:val="center"/>
          </w:tcPr>
          <w:p w14:paraId="4C65E2D6" w14:textId="77777777" w:rsidR="008D6B10" w:rsidRPr="00424A9A" w:rsidRDefault="008D6B10" w:rsidP="00EA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BBBFAA3" w14:textId="77777777" w:rsidR="008D6B10" w:rsidRDefault="008D6B10" w:rsidP="00107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morphometrics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(area, thickness, leaf mass per area, shape, dissection,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toothiness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58B49AE" w14:textId="77777777" w:rsidR="008D6B10" w:rsidRPr="00F27958" w:rsidRDefault="00C61091" w:rsidP="00AC5FA1">
            <w:pPr>
              <w:rPr>
                <w:rFonts w:ascii="Arial" w:hAnsi="Arial" w:cs="Arial"/>
                <w:sz w:val="20"/>
                <w:szCs w:val="20"/>
              </w:rPr>
            </w:pPr>
            <w:r w:rsidRPr="00C61091">
              <w:rPr>
                <w:rFonts w:ascii="Arial" w:hAnsi="Arial" w:cs="Arial"/>
                <w:noProof/>
                <w:sz w:val="20"/>
                <w:szCs w:val="20"/>
              </w:rPr>
              <w:t xml:space="preserve">(Parkhurst, 1978; Peñuelas and Matamala, 1990; Royer et al., 2010; Lambrinos, 2010; Bonal et al., 2011; Buswell et al., 2011; Dolan et al., 2011; Blonder et al., 2012; Guerin et al., 2012; Queenborough and Porras, 2014; Dalrymple et al., 2015; Flores-Moreno et al., </w:t>
            </w:r>
            <w:r w:rsidRPr="00C61091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2015; Tomaszewski and Górzkowska, 2016; Beauvais et al., 2017)</w:t>
            </w:r>
            <w:r w:rsidR="00AC5FA1" w:rsidRPr="00F279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6B10" w:rsidRPr="00033025" w14:paraId="67DEC77D" w14:textId="77777777" w:rsidTr="00B73558">
        <w:trPr>
          <w:trHeight w:val="225"/>
        </w:trPr>
        <w:tc>
          <w:tcPr>
            <w:tcW w:w="2700" w:type="dxa"/>
            <w:vMerge/>
            <w:vAlign w:val="center"/>
          </w:tcPr>
          <w:p w14:paraId="597F01FB" w14:textId="77777777" w:rsidR="008D6B10" w:rsidRPr="00424A9A" w:rsidRDefault="008D6B10" w:rsidP="00EA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87BDC69" w14:textId="77777777" w:rsidR="008D6B10" w:rsidRDefault="00054D81" w:rsidP="002800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leaf anatomy (stomatal</w:t>
            </w:r>
            <w:r w:rsidR="008D6B1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8D6B10">
              <w:rPr>
                <w:rFonts w:ascii="Arial" w:hAnsi="Arial" w:cs="Arial"/>
                <w:sz w:val="20"/>
                <w:szCs w:val="20"/>
              </w:rPr>
              <w:t>trichome</w:t>
            </w:r>
            <w:proofErr w:type="spellEnd"/>
            <w:r w:rsidR="008D6B10">
              <w:rPr>
                <w:rFonts w:ascii="Arial" w:hAnsi="Arial" w:cs="Arial"/>
                <w:sz w:val="20"/>
                <w:szCs w:val="20"/>
              </w:rPr>
              <w:t>, and vein densities)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2C3AD5E" w14:textId="02C80A16" w:rsidR="008D6B10" w:rsidRPr="00F27958" w:rsidRDefault="00C61091" w:rsidP="008C708F">
            <w:pPr>
              <w:rPr>
                <w:rFonts w:ascii="Arial" w:hAnsi="Arial" w:cs="Arial"/>
                <w:sz w:val="20"/>
                <w:szCs w:val="20"/>
              </w:rPr>
            </w:pPr>
            <w:r w:rsidRPr="00C61091">
              <w:rPr>
                <w:rFonts w:ascii="Arial" w:hAnsi="Arial" w:cs="Arial"/>
                <w:noProof/>
                <w:sz w:val="20"/>
                <w:szCs w:val="20"/>
              </w:rPr>
              <w:t xml:space="preserve">(Aalders and Hall, 1962; Parkhurst, 1978; </w:t>
            </w:r>
            <w:r w:rsidR="00CB0F65">
              <w:rPr>
                <w:rFonts w:ascii="Arial" w:hAnsi="Arial" w:cs="Arial"/>
                <w:noProof/>
                <w:sz w:val="20"/>
                <w:szCs w:val="20"/>
              </w:rPr>
              <w:t xml:space="preserve">Barrington et al., 1986; </w:t>
            </w:r>
            <w:r w:rsidRPr="00C61091">
              <w:rPr>
                <w:rFonts w:ascii="Arial" w:hAnsi="Arial" w:cs="Arial"/>
                <w:noProof/>
                <w:sz w:val="20"/>
                <w:szCs w:val="20"/>
              </w:rPr>
              <w:t>Woodward, 1987; Peñuelas and Matamala, 1990; Beerling and Chaloner, 1993; Beerling and Woodward, 1993; Goertzen and Small, 1993; Paoletti and Gellini, 1993; Chen et al., 2001; Teece et al., 2002; Kouwenberg et al., 2003; Wagner et al., 2005; Miller-Rushing et al., 2009; Steets et al., 2010; Wagner-Cremer et al., 2010; Walls, 2011; Bonal et al., 2011; Tripp and Fatimah, 2012; Blonder et al., 2014)</w:t>
            </w:r>
            <w:r w:rsidR="008C708F" w:rsidRPr="00F279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6B10" w:rsidRPr="00033025" w14:paraId="61A35CDE" w14:textId="77777777" w:rsidTr="00107999">
        <w:trPr>
          <w:trHeight w:val="225"/>
        </w:trPr>
        <w:tc>
          <w:tcPr>
            <w:tcW w:w="2700" w:type="dxa"/>
            <w:vMerge/>
            <w:tcBorders>
              <w:bottom w:val="single" w:sz="4" w:space="0" w:color="7F7F7F" w:themeColor="text1" w:themeTint="80"/>
            </w:tcBorders>
            <w:vAlign w:val="center"/>
          </w:tcPr>
          <w:p w14:paraId="6897E62B" w14:textId="77777777" w:rsidR="008D6B10" w:rsidRPr="00424A9A" w:rsidRDefault="008D6B10" w:rsidP="00EA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665DEB5" w14:textId="77777777" w:rsidR="008D6B10" w:rsidRDefault="008E7104" w:rsidP="002800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belowground</w:t>
            </w:r>
            <w:r w:rsidR="008D6B10">
              <w:rPr>
                <w:rFonts w:ascii="Arial" w:hAnsi="Arial" w:cs="Arial"/>
                <w:sz w:val="20"/>
                <w:szCs w:val="20"/>
              </w:rPr>
              <w:t xml:space="preserve"> anatomy and morphology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D1D8C7D" w14:textId="77777777" w:rsidR="008D6B10" w:rsidRPr="00F27958" w:rsidRDefault="008D6B10" w:rsidP="00107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none?</w:t>
            </w:r>
          </w:p>
        </w:tc>
      </w:tr>
      <w:tr w:rsidR="00EA2E5F" w:rsidRPr="00033025" w14:paraId="566FAF94" w14:textId="77777777" w:rsidTr="00107999">
        <w:trPr>
          <w:trHeight w:val="461"/>
        </w:trPr>
        <w:tc>
          <w:tcPr>
            <w:tcW w:w="2700" w:type="dxa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14:paraId="532E9919" w14:textId="77777777" w:rsidR="0071600F" w:rsidRPr="00424A9A" w:rsidRDefault="0071600F" w:rsidP="0028004A">
            <w:pPr>
              <w:ind w:firstLine="343"/>
              <w:rPr>
                <w:rFonts w:ascii="Arial" w:hAnsi="Arial" w:cs="Arial"/>
                <w:sz w:val="20"/>
                <w:szCs w:val="20"/>
              </w:rPr>
            </w:pPr>
            <w:r w:rsidRPr="00424A9A">
              <w:rPr>
                <w:rFonts w:ascii="Arial" w:hAnsi="Arial" w:cs="Arial"/>
                <w:sz w:val="20"/>
                <w:szCs w:val="20"/>
              </w:rPr>
              <w:t>Tissue chemistry</w:t>
            </w:r>
          </w:p>
        </w:tc>
        <w:tc>
          <w:tcPr>
            <w:tcW w:w="59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DB435DD" w14:textId="77777777" w:rsidR="0071600F" w:rsidRPr="00033025" w:rsidRDefault="0071600F" w:rsidP="00107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nutrient chemistry (leaf </w:t>
            </w:r>
            <w:r w:rsidR="00107999">
              <w:rPr>
                <w:rFonts w:ascii="Arial" w:hAnsi="Arial" w:cs="Arial"/>
                <w:sz w:val="20"/>
                <w:szCs w:val="20"/>
              </w:rPr>
              <w:t>N,</w:t>
            </w:r>
            <w:r w:rsidR="008D6B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999">
              <w:rPr>
                <w:rFonts w:ascii="Arial" w:hAnsi="Arial" w:cs="Arial"/>
                <w:sz w:val="20"/>
                <w:szCs w:val="20"/>
              </w:rPr>
              <w:t>C,</w:t>
            </w:r>
            <w:r w:rsidR="008D6B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999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5833AB3" w14:textId="77777777" w:rsidR="0071600F" w:rsidRPr="00F27958" w:rsidRDefault="00936740" w:rsidP="00107999">
            <w:pPr>
              <w:rPr>
                <w:rFonts w:ascii="Arial" w:hAnsi="Arial" w:cs="Arial"/>
                <w:sz w:val="20"/>
                <w:szCs w:val="20"/>
              </w:rPr>
            </w:pPr>
            <w:r w:rsidRPr="00936740">
              <w:rPr>
                <w:rFonts w:ascii="Arial" w:hAnsi="Arial" w:cs="Arial"/>
                <w:noProof/>
                <w:sz w:val="20"/>
                <w:szCs w:val="20"/>
              </w:rPr>
              <w:t>(Peñuelas and Matamala, 1990, 1993; Peñuelas and Azcón</w:t>
            </w:r>
            <w:r w:rsidRPr="00936740">
              <w:rPr>
                <w:rFonts w:ascii="Calibri" w:eastAsia="Calibri" w:hAnsi="Calibri" w:cs="Calibri"/>
                <w:noProof/>
                <w:sz w:val="20"/>
                <w:szCs w:val="20"/>
              </w:rPr>
              <w:t>‐</w:t>
            </w:r>
            <w:r w:rsidRPr="00936740">
              <w:rPr>
                <w:rFonts w:ascii="Arial" w:hAnsi="Arial" w:cs="Arial"/>
                <w:noProof/>
                <w:sz w:val="20"/>
                <w:szCs w:val="20"/>
              </w:rPr>
              <w:t>Bieto, 1992; Beerling and Woodward, 1993; Baddeley et al., 1994; Peñuelas and Estiarte, 1997; Peñuelas and Filella, 2001; Pedicino and Leavitt, 2002; Ryan et al., 2009; Wilson et al., 2009; McLauchlan et al., 2010; Mithen et al., 2010; Bonal et al., 2011; Delgado et al., 2013; Agnan et al., 2015; Korner et al., 2016; Rudin et al., 2017)</w:t>
            </w:r>
          </w:p>
        </w:tc>
      </w:tr>
      <w:tr w:rsidR="00EA2E5F" w:rsidRPr="00033025" w14:paraId="79EED4A9" w14:textId="77777777" w:rsidTr="00107999">
        <w:trPr>
          <w:trHeight w:val="461"/>
        </w:trPr>
        <w:tc>
          <w:tcPr>
            <w:tcW w:w="2700" w:type="dxa"/>
            <w:vMerge/>
            <w:vAlign w:val="center"/>
          </w:tcPr>
          <w:p w14:paraId="15AFB6B5" w14:textId="77777777" w:rsidR="0071600F" w:rsidRPr="00424A9A" w:rsidRDefault="0071600F" w:rsidP="00EA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100ED7D" w14:textId="77777777" w:rsidR="0071600F" w:rsidRDefault="0071600F" w:rsidP="00DF2F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stable isotopes (</w:t>
            </w:r>
            <w:r w:rsidR="008D6B10">
              <w:rPr>
                <w:rFonts w:ascii="Arial" w:hAnsi="Arial" w:cs="Arial"/>
                <w:sz w:val="20"/>
                <w:szCs w:val="20"/>
              </w:rPr>
              <w:t>∆</w:t>
            </w:r>
            <w:r w:rsidR="00DF2F12" w:rsidRPr="00DF2F12">
              <w:rPr>
                <w:rFonts w:ascii="Arial" w:hAnsi="Arial" w:cs="Arial"/>
                <w:sz w:val="20"/>
                <w:szCs w:val="20"/>
                <w:vertAlign w:val="superscript"/>
              </w:rPr>
              <w:t>13</w:t>
            </w:r>
            <w:r w:rsidR="008D6B10">
              <w:rPr>
                <w:rFonts w:ascii="Arial" w:hAnsi="Arial" w:cs="Arial"/>
                <w:sz w:val="20"/>
                <w:szCs w:val="20"/>
              </w:rPr>
              <w:t xml:space="preserve">C, </w:t>
            </w:r>
            <w:r w:rsidR="008D6B10">
              <w:rPr>
                <w:rFonts w:ascii="Cambria Math" w:hAnsi="Cambria Math" w:cs="Cambria Math"/>
                <w:sz w:val="20"/>
                <w:szCs w:val="20"/>
              </w:rPr>
              <w:t>𝛿</w:t>
            </w:r>
            <w:r w:rsidR="008D6B10" w:rsidRPr="008D6B10">
              <w:rPr>
                <w:rFonts w:ascii="Arial" w:hAnsi="Arial" w:cs="Arial"/>
                <w:sz w:val="20"/>
                <w:szCs w:val="20"/>
                <w:vertAlign w:val="superscript"/>
              </w:rPr>
              <w:t>13</w:t>
            </w:r>
            <w:r w:rsidR="008D6B10" w:rsidRPr="008D6B10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="008D6B10">
              <w:rPr>
                <w:rFonts w:ascii="Cambria Math" w:hAnsi="Cambria Math" w:cs="Cambria Math"/>
                <w:sz w:val="20"/>
                <w:szCs w:val="20"/>
              </w:rPr>
              <w:t>, 𝛿</w:t>
            </w:r>
            <w:r w:rsidR="008D6B10" w:rsidRPr="008D6B10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8D6B10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="008D6B10">
              <w:rPr>
                <w:rFonts w:ascii="Arial" w:hAnsi="Arial" w:cs="Arial"/>
                <w:sz w:val="20"/>
                <w:szCs w:val="20"/>
              </w:rPr>
              <w:t xml:space="preserve">N, </w:t>
            </w:r>
            <w:r w:rsidR="008D6B10">
              <w:rPr>
                <w:rFonts w:ascii="Cambria Math" w:hAnsi="Cambria Math" w:cs="Cambria Math"/>
                <w:sz w:val="20"/>
                <w:szCs w:val="20"/>
              </w:rPr>
              <w:t>𝛿</w:t>
            </w:r>
            <w:r w:rsidR="008D6B10" w:rsidRPr="008D6B10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8D6B10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O)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BA37C92" w14:textId="77777777" w:rsidR="0071600F" w:rsidRPr="00F27958" w:rsidRDefault="00936740" w:rsidP="00CF5B46">
            <w:pPr>
              <w:rPr>
                <w:rFonts w:ascii="Arial" w:hAnsi="Arial" w:cs="Arial"/>
                <w:sz w:val="20"/>
                <w:szCs w:val="20"/>
              </w:rPr>
            </w:pPr>
            <w:r w:rsidRPr="00936740">
              <w:rPr>
                <w:rFonts w:ascii="Arial" w:hAnsi="Arial" w:cs="Arial"/>
                <w:noProof/>
                <w:sz w:val="20"/>
                <w:szCs w:val="20"/>
              </w:rPr>
              <w:t>(Peñuelas and Azcón</w:t>
            </w:r>
            <w:r w:rsidRPr="00936740">
              <w:rPr>
                <w:rFonts w:ascii="Calibri" w:eastAsia="Calibri" w:hAnsi="Calibri" w:cs="Calibri"/>
                <w:noProof/>
                <w:sz w:val="20"/>
                <w:szCs w:val="20"/>
              </w:rPr>
              <w:t>‐</w:t>
            </w:r>
            <w:r w:rsidRPr="00936740">
              <w:rPr>
                <w:rFonts w:ascii="Arial" w:hAnsi="Arial" w:cs="Arial"/>
                <w:noProof/>
                <w:sz w:val="20"/>
                <w:szCs w:val="20"/>
              </w:rPr>
              <w:t>Bieto, 1992; Peñuelas and Estiarte, 1997; Peñuelas and Filella, 2001; Teece et al., 2002; Helliker and Griffiths, 2007; Miller-Rushing et al., 2009; Wilson et al., 2009; Tripp and Fatimah, 2012; Delgado et al., 2013; Korner et al., 2016)</w:t>
            </w:r>
          </w:p>
        </w:tc>
      </w:tr>
      <w:tr w:rsidR="00CF5118" w:rsidRPr="00033025" w14:paraId="5816B960" w14:textId="77777777" w:rsidTr="00107999">
        <w:trPr>
          <w:trHeight w:val="461"/>
        </w:trPr>
        <w:tc>
          <w:tcPr>
            <w:tcW w:w="2700" w:type="dxa"/>
            <w:vMerge/>
            <w:vAlign w:val="center"/>
          </w:tcPr>
          <w:p w14:paraId="5A615FB0" w14:textId="77777777" w:rsidR="00CF5118" w:rsidRPr="00424A9A" w:rsidRDefault="00CF5118" w:rsidP="00EA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vAlign w:val="center"/>
          </w:tcPr>
          <w:p w14:paraId="64A0CC5C" w14:textId="77777777" w:rsidR="00CF5118" w:rsidRDefault="00CF5118" w:rsidP="003A2A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Deuterium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isotopomer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ratio</w:t>
            </w:r>
            <w:r w:rsidR="003E52D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(carbon metabolism proxy)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vAlign w:val="center"/>
          </w:tcPr>
          <w:p w14:paraId="07CCD512" w14:textId="77777777" w:rsidR="00CF5118" w:rsidRPr="00F27958" w:rsidRDefault="00B42691" w:rsidP="00107999">
            <w:pPr>
              <w:rPr>
                <w:rFonts w:ascii="Arial" w:hAnsi="Arial" w:cs="Arial"/>
                <w:sz w:val="20"/>
                <w:szCs w:val="20"/>
              </w:rPr>
            </w:pPr>
            <w:r w:rsidRPr="00B42691">
              <w:rPr>
                <w:rFonts w:ascii="Arial" w:hAnsi="Arial" w:cs="Arial"/>
                <w:noProof/>
                <w:sz w:val="20"/>
                <w:szCs w:val="20"/>
              </w:rPr>
              <w:t>(Ehlers et al., 2015)</w:t>
            </w:r>
          </w:p>
        </w:tc>
      </w:tr>
      <w:tr w:rsidR="00EA2E5F" w:rsidRPr="00033025" w14:paraId="412927C1" w14:textId="77777777" w:rsidTr="00107999">
        <w:trPr>
          <w:trHeight w:val="461"/>
        </w:trPr>
        <w:tc>
          <w:tcPr>
            <w:tcW w:w="2700" w:type="dxa"/>
            <w:vMerge/>
            <w:vAlign w:val="center"/>
          </w:tcPr>
          <w:p w14:paraId="7AD28DA9" w14:textId="77777777" w:rsidR="0071600F" w:rsidRPr="00424A9A" w:rsidRDefault="0071600F" w:rsidP="00EA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vAlign w:val="center"/>
          </w:tcPr>
          <w:p w14:paraId="7A917AE9" w14:textId="77777777" w:rsidR="0071600F" w:rsidRDefault="003A2A3E" w:rsidP="003A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</w:t>
            </w:r>
            <w:r w:rsidR="002965BA">
              <w:rPr>
                <w:rFonts w:ascii="Arial" w:hAnsi="Arial" w:cs="Arial"/>
                <w:sz w:val="20"/>
                <w:szCs w:val="20"/>
              </w:rPr>
              <w:t xml:space="preserve">accumulation </w:t>
            </w:r>
            <w:r w:rsidR="00E07C83">
              <w:rPr>
                <w:rFonts w:ascii="Arial" w:hAnsi="Arial" w:cs="Arial"/>
                <w:sz w:val="20"/>
                <w:szCs w:val="20"/>
              </w:rPr>
              <w:t xml:space="preserve">or other effects </w:t>
            </w:r>
            <w:r w:rsidR="002965BA">
              <w:rPr>
                <w:rFonts w:ascii="Arial" w:hAnsi="Arial" w:cs="Arial"/>
                <w:sz w:val="20"/>
                <w:szCs w:val="20"/>
              </w:rPr>
              <w:t>of natural</w:t>
            </w:r>
            <w:r>
              <w:rPr>
                <w:rFonts w:ascii="Arial" w:hAnsi="Arial" w:cs="Arial"/>
                <w:sz w:val="20"/>
                <w:szCs w:val="20"/>
              </w:rPr>
              <w:t xml:space="preserve"> chemicals</w:t>
            </w:r>
            <w:r w:rsidR="002965B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 w:rsidR="0071600F">
              <w:rPr>
                <w:rFonts w:ascii="Arial" w:hAnsi="Arial" w:cs="Arial"/>
                <w:sz w:val="20"/>
                <w:szCs w:val="20"/>
              </w:rPr>
              <w:t xml:space="preserve"> anthropogenic pollutants (</w:t>
            </w:r>
            <w:r w:rsidR="003A130E">
              <w:rPr>
                <w:rFonts w:ascii="Arial" w:hAnsi="Arial" w:cs="Arial"/>
                <w:sz w:val="20"/>
                <w:szCs w:val="20"/>
              </w:rPr>
              <w:t>heavy metals, N deposition,</w:t>
            </w:r>
            <w:r w:rsidR="007160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999">
              <w:rPr>
                <w:rFonts w:ascii="Arial" w:hAnsi="Arial" w:cs="Arial"/>
                <w:sz w:val="20"/>
                <w:szCs w:val="20"/>
              </w:rPr>
              <w:t>particulates</w:t>
            </w:r>
            <w:r w:rsidR="003A130E">
              <w:rPr>
                <w:rFonts w:ascii="Arial" w:hAnsi="Arial" w:cs="Arial"/>
                <w:sz w:val="20"/>
                <w:szCs w:val="20"/>
              </w:rPr>
              <w:t>, smog, ozone</w:t>
            </w:r>
            <w:r w:rsidR="0071600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vAlign w:val="center"/>
          </w:tcPr>
          <w:p w14:paraId="3A2539DA" w14:textId="77777777" w:rsidR="0071600F" w:rsidRPr="00F27958" w:rsidRDefault="00936740" w:rsidP="00107999">
            <w:pPr>
              <w:rPr>
                <w:rFonts w:ascii="Arial" w:hAnsi="Arial" w:cs="Arial"/>
                <w:sz w:val="20"/>
                <w:szCs w:val="20"/>
              </w:rPr>
            </w:pPr>
            <w:r w:rsidRPr="00936740">
              <w:rPr>
                <w:rFonts w:ascii="Arial" w:hAnsi="Arial" w:cs="Arial"/>
                <w:noProof/>
                <w:sz w:val="20"/>
                <w:szCs w:val="20"/>
              </w:rPr>
              <w:t>(Herpin et al., 1997; Peñuelas and Filella, 2001; Kouwenberg et al., 2003; Ryan et al., 2009; Rudin et al., 2017)</w:t>
            </w:r>
          </w:p>
        </w:tc>
      </w:tr>
      <w:tr w:rsidR="00EA2E5F" w:rsidRPr="00033025" w14:paraId="35A90903" w14:textId="77777777" w:rsidTr="00107999">
        <w:trPr>
          <w:trHeight w:val="461"/>
        </w:trPr>
        <w:tc>
          <w:tcPr>
            <w:tcW w:w="2700" w:type="dxa"/>
            <w:vMerge/>
            <w:vAlign w:val="center"/>
          </w:tcPr>
          <w:p w14:paraId="62E6DC7F" w14:textId="77777777" w:rsidR="0071600F" w:rsidRPr="00424A9A" w:rsidRDefault="0071600F" w:rsidP="00EA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DA5D59E" w14:textId="77777777" w:rsidR="0071600F" w:rsidRDefault="00F72DF9" w:rsidP="00FB76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B76F0">
              <w:rPr>
                <w:rFonts w:ascii="Arial" w:hAnsi="Arial" w:cs="Arial"/>
                <w:sz w:val="20"/>
                <w:szCs w:val="20"/>
              </w:rPr>
              <w:t>rotein, fatty acid, and amino acid composition</w:t>
            </w:r>
          </w:p>
        </w:tc>
        <w:tc>
          <w:tcPr>
            <w:tcW w:w="43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E00F44C" w14:textId="77777777" w:rsidR="0071600F" w:rsidRPr="00F27958" w:rsidRDefault="003C1067" w:rsidP="00B42691">
            <w:pPr>
              <w:rPr>
                <w:rFonts w:ascii="Arial" w:hAnsi="Arial" w:cs="Arial"/>
                <w:sz w:val="20"/>
                <w:szCs w:val="20"/>
              </w:rPr>
            </w:pPr>
            <w:r w:rsidRPr="003C1067">
              <w:rPr>
                <w:rFonts w:ascii="Arial" w:hAnsi="Arial" w:cs="Arial"/>
                <w:noProof/>
                <w:sz w:val="20"/>
                <w:szCs w:val="20"/>
              </w:rPr>
              <w:t>(Teece et al., 2002)</w:t>
            </w:r>
          </w:p>
        </w:tc>
      </w:tr>
      <w:tr w:rsidR="00EA2E5F" w:rsidRPr="00033025" w14:paraId="40D2259E" w14:textId="77777777" w:rsidTr="00107999">
        <w:trPr>
          <w:trHeight w:val="461"/>
        </w:trPr>
        <w:tc>
          <w:tcPr>
            <w:tcW w:w="2700" w:type="dxa"/>
            <w:vMerge/>
            <w:tcBorders>
              <w:bottom w:val="single" w:sz="4" w:space="0" w:color="7F7F7F" w:themeColor="text1" w:themeTint="80"/>
            </w:tcBorders>
            <w:vAlign w:val="center"/>
          </w:tcPr>
          <w:p w14:paraId="30CB863E" w14:textId="77777777" w:rsidR="0071600F" w:rsidRPr="00424A9A" w:rsidRDefault="0071600F" w:rsidP="00EA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808080" w:themeColor="background1" w:themeShade="80"/>
              <w:bottom w:val="single" w:sz="4" w:space="0" w:color="7F7F7F" w:themeColor="text1" w:themeTint="80"/>
            </w:tcBorders>
            <w:vAlign w:val="center"/>
          </w:tcPr>
          <w:p w14:paraId="0AE9BD50" w14:textId="77777777" w:rsidR="0071600F" w:rsidRDefault="0071600F" w:rsidP="00107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secondary metabolites in roots, leaves, </w:t>
            </w:r>
            <w:r w:rsidR="00107999">
              <w:rPr>
                <w:rFonts w:ascii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sz w:val="20"/>
                <w:szCs w:val="20"/>
              </w:rPr>
              <w:t>seeds</w:t>
            </w:r>
          </w:p>
        </w:tc>
        <w:tc>
          <w:tcPr>
            <w:tcW w:w="4320" w:type="dxa"/>
            <w:tcBorders>
              <w:top w:val="single" w:sz="4" w:space="0" w:color="808080" w:themeColor="background1" w:themeShade="80"/>
              <w:bottom w:val="single" w:sz="4" w:space="0" w:color="7F7F7F" w:themeColor="text1" w:themeTint="80"/>
            </w:tcBorders>
            <w:vAlign w:val="center"/>
          </w:tcPr>
          <w:p w14:paraId="44104FCC" w14:textId="77777777" w:rsidR="0071600F" w:rsidRPr="00F27958" w:rsidRDefault="00361852" w:rsidP="00107999">
            <w:pPr>
              <w:rPr>
                <w:rFonts w:ascii="Arial" w:hAnsi="Arial" w:cs="Arial"/>
                <w:sz w:val="20"/>
                <w:szCs w:val="20"/>
              </w:rPr>
            </w:pPr>
            <w:r w:rsidRPr="00361852">
              <w:rPr>
                <w:rFonts w:ascii="Arial" w:hAnsi="Arial" w:cs="Arial"/>
                <w:noProof/>
                <w:sz w:val="20"/>
                <w:szCs w:val="20"/>
              </w:rPr>
              <w:t>(Berenbaum and Zan, 1998; Zangerl and Berenbaum, 2005; Mithen et al., 2010)</w:t>
            </w:r>
          </w:p>
        </w:tc>
      </w:tr>
      <w:tr w:rsidR="00FE1BD1" w:rsidRPr="00033025" w14:paraId="041E37EE" w14:textId="77777777" w:rsidTr="00B73558">
        <w:trPr>
          <w:trHeight w:val="461"/>
        </w:trPr>
        <w:tc>
          <w:tcPr>
            <w:tcW w:w="2700" w:type="dxa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14:paraId="58F9F670" w14:textId="77777777" w:rsidR="00FE1BD1" w:rsidRPr="00424A9A" w:rsidRDefault="00FE1BD1" w:rsidP="004139CC">
            <w:pPr>
              <w:ind w:firstLine="343"/>
              <w:rPr>
                <w:rFonts w:ascii="Arial" w:hAnsi="Arial" w:cs="Arial"/>
                <w:sz w:val="20"/>
                <w:szCs w:val="20"/>
              </w:rPr>
            </w:pPr>
            <w:r w:rsidRPr="00424A9A">
              <w:rPr>
                <w:rFonts w:ascii="Arial" w:hAnsi="Arial" w:cs="Arial"/>
                <w:sz w:val="20"/>
                <w:szCs w:val="20"/>
              </w:rPr>
              <w:t>Reproducti</w:t>
            </w:r>
            <w:r>
              <w:rPr>
                <w:rFonts w:ascii="Arial" w:hAnsi="Arial" w:cs="Arial"/>
                <w:sz w:val="20"/>
                <w:szCs w:val="20"/>
              </w:rPr>
              <w:t>ve biology</w:t>
            </w:r>
          </w:p>
        </w:tc>
        <w:tc>
          <w:tcPr>
            <w:tcW w:w="5940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vAlign w:val="center"/>
          </w:tcPr>
          <w:p w14:paraId="087010F1" w14:textId="77777777" w:rsidR="00FE1BD1" w:rsidRPr="00033025" w:rsidRDefault="00FE1BD1" w:rsidP="00107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flower or fruit number, morphology, size, anatomy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vAlign w:val="center"/>
          </w:tcPr>
          <w:p w14:paraId="4E469064" w14:textId="4F379CF9" w:rsidR="00FE1BD1" w:rsidRPr="00F27958" w:rsidRDefault="003C1067" w:rsidP="00107999">
            <w:pPr>
              <w:rPr>
                <w:rFonts w:ascii="Arial" w:hAnsi="Arial" w:cs="Arial"/>
                <w:sz w:val="20"/>
                <w:szCs w:val="20"/>
              </w:rPr>
            </w:pPr>
            <w:r w:rsidRPr="003C1067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="00CB0F65">
              <w:rPr>
                <w:rFonts w:ascii="Arial" w:hAnsi="Arial" w:cs="Arial"/>
                <w:noProof/>
                <w:sz w:val="20"/>
                <w:szCs w:val="20"/>
              </w:rPr>
              <w:t xml:space="preserve">Barrington et al., 1986; </w:t>
            </w:r>
            <w:r w:rsidRPr="003C1067">
              <w:rPr>
                <w:rFonts w:ascii="Arial" w:hAnsi="Arial" w:cs="Arial"/>
                <w:noProof/>
                <w:sz w:val="20"/>
                <w:szCs w:val="20"/>
              </w:rPr>
              <w:t>Carpenter et al., 2003; Knaus, 2010; Bontrager and Angert, 2016; Yu et al., 2016)</w:t>
            </w:r>
          </w:p>
        </w:tc>
      </w:tr>
      <w:tr w:rsidR="00FE1BD1" w:rsidRPr="00033025" w14:paraId="24142742" w14:textId="77777777" w:rsidTr="00B73558">
        <w:trPr>
          <w:trHeight w:val="461"/>
        </w:trPr>
        <w:tc>
          <w:tcPr>
            <w:tcW w:w="2700" w:type="dxa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14:paraId="165452A5" w14:textId="77777777" w:rsidR="00FE1BD1" w:rsidRPr="00424A9A" w:rsidRDefault="00FE1BD1" w:rsidP="004139CC">
            <w:pPr>
              <w:ind w:firstLine="3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vAlign w:val="center"/>
          </w:tcPr>
          <w:p w14:paraId="3BF34BB9" w14:textId="77777777" w:rsidR="00FE1BD1" w:rsidRDefault="001306FD" w:rsidP="001306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pollen transport</w:t>
            </w:r>
            <w:r w:rsidR="00177705">
              <w:rPr>
                <w:rFonts w:ascii="Arial" w:hAnsi="Arial" w:cs="Arial"/>
                <w:sz w:val="20"/>
                <w:szCs w:val="20"/>
              </w:rPr>
              <w:t xml:space="preserve"> network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E1B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vAlign w:val="center"/>
          </w:tcPr>
          <w:p w14:paraId="7FACD27E" w14:textId="77777777" w:rsidR="00FE1BD1" w:rsidRPr="00F27958" w:rsidRDefault="00AA687F" w:rsidP="00107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A.L. Johnson, unpublished</w:t>
            </w:r>
          </w:p>
        </w:tc>
      </w:tr>
      <w:tr w:rsidR="00EA2E5F" w:rsidRPr="00033025" w14:paraId="7D28CB8D" w14:textId="77777777" w:rsidTr="00107999">
        <w:trPr>
          <w:trHeight w:val="461"/>
        </w:trPr>
        <w:tc>
          <w:tcPr>
            <w:tcW w:w="2700" w:type="dxa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14:paraId="3432CFA4" w14:textId="77777777" w:rsidR="00F27958" w:rsidRPr="00424A9A" w:rsidRDefault="00F27958" w:rsidP="0028004A">
            <w:pPr>
              <w:ind w:firstLine="343"/>
              <w:rPr>
                <w:rFonts w:ascii="Arial" w:hAnsi="Arial" w:cs="Arial"/>
                <w:sz w:val="20"/>
                <w:szCs w:val="20"/>
              </w:rPr>
            </w:pPr>
            <w:r w:rsidRPr="00424A9A">
              <w:rPr>
                <w:rFonts w:ascii="Arial" w:hAnsi="Arial" w:cs="Arial"/>
                <w:sz w:val="20"/>
                <w:szCs w:val="20"/>
              </w:rPr>
              <w:t>Phenology</w:t>
            </w:r>
          </w:p>
        </w:tc>
        <w:tc>
          <w:tcPr>
            <w:tcW w:w="5940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vAlign w:val="center"/>
          </w:tcPr>
          <w:p w14:paraId="1C54970E" w14:textId="747CC0D6" w:rsidR="00F27958" w:rsidRPr="00033025" w:rsidRDefault="00E61CEF" w:rsidP="00E61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F27958">
              <w:rPr>
                <w:rFonts w:ascii="Arial" w:hAnsi="Arial" w:cs="Arial"/>
                <w:sz w:val="20"/>
                <w:szCs w:val="20"/>
              </w:rPr>
              <w:t>lowerin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F27958">
              <w:rPr>
                <w:rFonts w:ascii="Arial" w:hAnsi="Arial" w:cs="Arial"/>
                <w:sz w:val="20"/>
                <w:szCs w:val="20"/>
              </w:rPr>
              <w:t xml:space="preserve"> time</w:t>
            </w:r>
            <w:r w:rsidR="007D1A5A">
              <w:rPr>
                <w:rFonts w:ascii="Arial" w:hAnsi="Arial" w:cs="Arial"/>
                <w:sz w:val="20"/>
                <w:szCs w:val="20"/>
              </w:rPr>
              <w:t xml:space="preserve"> (and other </w:t>
            </w:r>
            <w:proofErr w:type="spellStart"/>
            <w:r w:rsidR="007D1A5A">
              <w:rPr>
                <w:rFonts w:ascii="Arial" w:hAnsi="Arial" w:cs="Arial"/>
                <w:sz w:val="20"/>
                <w:szCs w:val="20"/>
              </w:rPr>
              <w:t>phenophases</w:t>
            </w:r>
            <w:proofErr w:type="spellEnd"/>
            <w:r w:rsidR="007D1A5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vAlign w:val="center"/>
          </w:tcPr>
          <w:p w14:paraId="7433AAB5" w14:textId="7BD39596" w:rsidR="00F27958" w:rsidRPr="00F27958" w:rsidRDefault="005544D3" w:rsidP="007D1A5A">
            <w:pPr>
              <w:rPr>
                <w:rFonts w:ascii="Arial" w:hAnsi="Arial" w:cs="Arial"/>
                <w:sz w:val="20"/>
                <w:szCs w:val="20"/>
              </w:rPr>
            </w:pPr>
            <w:r w:rsidRPr="005429AA">
              <w:rPr>
                <w:rFonts w:ascii="Arial" w:hAnsi="Arial" w:cs="Arial"/>
                <w:noProof/>
                <w:sz w:val="20"/>
                <w:szCs w:val="20"/>
              </w:rPr>
              <w:t xml:space="preserve">(McConnell and Russell, 1959; Carpenter et al., 2003; Primack et al., 2004; Bolmgren and Lonnberg, 2005; Lavoie and Lachance, 2006; Miller-Rushing et al., 2006; Houle, 2007; Gallagher et al., 2009; Neil et al., 2010; von Holle et al., 2010; Robbirt et al., 2011; Zalamea et al., 2011; Panchen et al., 2012; Diskin et al., 2012; Li et al., 2013; Calinger et al., 2013; Diez et al., 2013; Hart et al., 2014; Barve et al., 2015; Bertin, 2015; Munson and Sher, 2015; </w:t>
            </w:r>
            <w:r w:rsidR="00647CD8">
              <w:rPr>
                <w:rFonts w:ascii="Arial" w:hAnsi="Arial" w:cs="Arial"/>
                <w:noProof/>
                <w:sz w:val="20"/>
                <w:szCs w:val="20"/>
              </w:rPr>
              <w:t xml:space="preserve">Park and Schwartz, 2015; </w:t>
            </w:r>
            <w:r w:rsidRPr="005429AA">
              <w:rPr>
                <w:rFonts w:ascii="Arial" w:hAnsi="Arial" w:cs="Arial"/>
                <w:noProof/>
                <w:sz w:val="20"/>
                <w:szCs w:val="20"/>
              </w:rPr>
              <w:t>Rawal et al., 2015; Davis et al., 2015; Matthews and Mazer, 2016; Park, 2016; Spellman and Mulder, 2016; Yu et al., 2016; Mulder et al., 2017; Munson and Long, 2017</w:t>
            </w:r>
            <w:r w:rsidR="007D1A5A">
              <w:rPr>
                <w:rFonts w:ascii="Arial" w:hAnsi="Arial" w:cs="Arial"/>
                <w:noProof/>
                <w:sz w:val="20"/>
                <w:szCs w:val="20"/>
              </w:rPr>
              <w:t>; Willis et al., in press</w:t>
            </w:r>
            <w:r w:rsidRPr="005429AA">
              <w:rPr>
                <w:rFonts w:ascii="Arial" w:hAnsi="Arial" w:cs="Arial"/>
                <w:noProof/>
                <w:sz w:val="20"/>
                <w:szCs w:val="20"/>
              </w:rPr>
              <w:t>)</w:t>
            </w:r>
          </w:p>
        </w:tc>
      </w:tr>
      <w:tr w:rsidR="00EA2E5F" w:rsidRPr="00033025" w14:paraId="23293948" w14:textId="77777777" w:rsidTr="00107999">
        <w:trPr>
          <w:trHeight w:val="461"/>
        </w:trPr>
        <w:tc>
          <w:tcPr>
            <w:tcW w:w="2700" w:type="dxa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14:paraId="2115CC59" w14:textId="77777777" w:rsidR="00F27958" w:rsidRPr="00424A9A" w:rsidRDefault="00F27958" w:rsidP="00EA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C4D2A01" w14:textId="77777777" w:rsidR="00F27958" w:rsidRDefault="00F27958" w:rsidP="00107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leaf-out time</w:t>
            </w:r>
          </w:p>
        </w:tc>
        <w:tc>
          <w:tcPr>
            <w:tcW w:w="43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75140A2" w14:textId="77777777" w:rsidR="00F27958" w:rsidRPr="00F27958" w:rsidRDefault="00540801" w:rsidP="00107999">
            <w:pPr>
              <w:rPr>
                <w:rFonts w:ascii="Arial" w:hAnsi="Arial" w:cs="Arial"/>
                <w:sz w:val="20"/>
                <w:szCs w:val="20"/>
              </w:rPr>
            </w:pPr>
            <w:r w:rsidRPr="00540801">
              <w:rPr>
                <w:rFonts w:ascii="Arial" w:hAnsi="Arial" w:cs="Arial"/>
                <w:noProof/>
                <w:sz w:val="20"/>
                <w:szCs w:val="20"/>
              </w:rPr>
              <w:t>(Everill et al., 2014; Zohner and Renner, 2014)</w:t>
            </w:r>
          </w:p>
        </w:tc>
      </w:tr>
      <w:tr w:rsidR="00EA2E5F" w:rsidRPr="00033025" w14:paraId="632BD1FB" w14:textId="77777777" w:rsidTr="00107999">
        <w:trPr>
          <w:trHeight w:val="548"/>
        </w:trPr>
        <w:tc>
          <w:tcPr>
            <w:tcW w:w="2700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7F873BFF" w14:textId="77777777" w:rsidR="00F27958" w:rsidRPr="00424A9A" w:rsidRDefault="00BF1762" w:rsidP="0028004A">
            <w:pPr>
              <w:ind w:firstLine="3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Herbivory</w:t>
            </w:r>
          </w:p>
        </w:tc>
        <w:tc>
          <w:tcPr>
            <w:tcW w:w="5940" w:type="dxa"/>
            <w:tcBorders>
              <w:top w:val="single" w:sz="4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14:paraId="0215925D" w14:textId="77777777" w:rsidR="00F27958" w:rsidRPr="00033025" w:rsidRDefault="00F27958" w:rsidP="00DD2E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insect </w:t>
            </w:r>
            <w:r w:rsidR="00F72DF9">
              <w:rPr>
                <w:rFonts w:ascii="Arial" w:hAnsi="Arial" w:cs="Arial"/>
                <w:sz w:val="20"/>
                <w:szCs w:val="20"/>
              </w:rPr>
              <w:t>damage</w:t>
            </w:r>
          </w:p>
        </w:tc>
        <w:tc>
          <w:tcPr>
            <w:tcW w:w="4320" w:type="dxa"/>
            <w:tcBorders>
              <w:top w:val="single" w:sz="4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14:paraId="109C9C7B" w14:textId="77777777" w:rsidR="00F27958" w:rsidRPr="00F27958" w:rsidRDefault="00540801" w:rsidP="00107999">
            <w:pPr>
              <w:rPr>
                <w:rFonts w:ascii="Arial" w:hAnsi="Arial" w:cs="Arial"/>
                <w:sz w:val="20"/>
                <w:szCs w:val="20"/>
              </w:rPr>
            </w:pPr>
            <w:r w:rsidRPr="00540801">
              <w:rPr>
                <w:rFonts w:ascii="Arial" w:hAnsi="Arial" w:cs="Arial"/>
                <w:noProof/>
                <w:sz w:val="20"/>
                <w:szCs w:val="20"/>
              </w:rPr>
              <w:t>(Goertzen and Small, 1993; Zangerl and Berenbaum, 2005; Youngsteadt et al., 2015; Schilthuizen et al., 2016)</w:t>
            </w:r>
          </w:p>
        </w:tc>
      </w:tr>
      <w:tr w:rsidR="00EA2E5F" w:rsidRPr="00033025" w14:paraId="2F39333D" w14:textId="77777777" w:rsidTr="00107999">
        <w:trPr>
          <w:trHeight w:val="525"/>
        </w:trPr>
        <w:tc>
          <w:tcPr>
            <w:tcW w:w="2700" w:type="dxa"/>
            <w:vMerge/>
            <w:tcBorders>
              <w:bottom w:val="single" w:sz="8" w:space="0" w:color="808080" w:themeColor="background1" w:themeShade="80"/>
            </w:tcBorders>
            <w:vAlign w:val="center"/>
          </w:tcPr>
          <w:p w14:paraId="23237CFA" w14:textId="77777777" w:rsidR="00F27958" w:rsidRPr="00424A9A" w:rsidRDefault="00F27958" w:rsidP="00EA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14:paraId="237E40CA" w14:textId="77777777" w:rsidR="00F27958" w:rsidRDefault="00F27958" w:rsidP="00DD2E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effects of </w:t>
            </w:r>
            <w:r w:rsidR="00DD2E2F">
              <w:rPr>
                <w:rFonts w:ascii="Arial" w:hAnsi="Arial" w:cs="Arial"/>
                <w:sz w:val="20"/>
                <w:szCs w:val="20"/>
              </w:rPr>
              <w:t>overabundant large herbivores</w:t>
            </w:r>
          </w:p>
        </w:tc>
        <w:tc>
          <w:tcPr>
            <w:tcW w:w="4320" w:type="dxa"/>
            <w:tcBorders>
              <w:top w:val="single" w:sz="4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14:paraId="3D88412D" w14:textId="77777777" w:rsidR="00F27958" w:rsidRPr="00F27958" w:rsidRDefault="00540801" w:rsidP="00107999">
            <w:pPr>
              <w:rPr>
                <w:rFonts w:ascii="Arial" w:hAnsi="Arial" w:cs="Arial"/>
                <w:sz w:val="20"/>
                <w:szCs w:val="20"/>
              </w:rPr>
            </w:pPr>
            <w:r w:rsidRPr="00540801">
              <w:rPr>
                <w:rFonts w:ascii="Arial" w:hAnsi="Arial" w:cs="Arial"/>
                <w:noProof/>
                <w:sz w:val="20"/>
                <w:szCs w:val="20"/>
              </w:rPr>
              <w:t>(Beauvais et al., 2017)</w:t>
            </w:r>
          </w:p>
        </w:tc>
      </w:tr>
      <w:tr w:rsidR="00EA2E5F" w:rsidRPr="00033025" w14:paraId="44192B4B" w14:textId="77777777" w:rsidTr="00107999">
        <w:trPr>
          <w:trHeight w:val="525"/>
        </w:trPr>
        <w:tc>
          <w:tcPr>
            <w:tcW w:w="2700" w:type="dxa"/>
            <w:tcBorders>
              <w:top w:val="single" w:sz="4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14:paraId="406F8779" w14:textId="77777777" w:rsidR="00424A9A" w:rsidRPr="00424A9A" w:rsidRDefault="00424A9A" w:rsidP="0028004A">
            <w:pPr>
              <w:ind w:firstLine="3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Phytopathology</w:t>
            </w:r>
          </w:p>
        </w:tc>
        <w:tc>
          <w:tcPr>
            <w:tcW w:w="5940" w:type="dxa"/>
            <w:tcBorders>
              <w:top w:val="single" w:sz="4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14:paraId="11ACFE68" w14:textId="77777777" w:rsidR="00424A9A" w:rsidRDefault="00424A9A" w:rsidP="00107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disease presence and damage</w:t>
            </w:r>
            <w:r w:rsidR="00DD2E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14:paraId="34A8A044" w14:textId="4C8D1018" w:rsidR="004829CF" w:rsidRPr="00F27958" w:rsidRDefault="00540801" w:rsidP="00107999">
            <w:pPr>
              <w:rPr>
                <w:rFonts w:ascii="Arial" w:hAnsi="Arial" w:cs="Arial"/>
                <w:sz w:val="20"/>
                <w:szCs w:val="20"/>
              </w:rPr>
            </w:pPr>
            <w:r w:rsidRPr="00540801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="0030672D">
              <w:rPr>
                <w:rFonts w:ascii="Arial" w:hAnsi="Arial" w:cs="Arial"/>
                <w:noProof/>
                <w:sz w:val="20"/>
                <w:szCs w:val="20"/>
              </w:rPr>
              <w:t xml:space="preserve">Ristaino, 1998; Koponen et al., 2000; </w:t>
            </w:r>
            <w:r w:rsidRPr="00540801">
              <w:rPr>
                <w:rFonts w:ascii="Arial" w:hAnsi="Arial" w:cs="Arial"/>
                <w:noProof/>
                <w:sz w:val="20"/>
                <w:szCs w:val="20"/>
              </w:rPr>
              <w:t xml:space="preserve">Ristaino et al., 2001; Antonovics et al., 2003; </w:t>
            </w:r>
            <w:r w:rsidR="003B1536">
              <w:rPr>
                <w:rFonts w:ascii="Arial" w:hAnsi="Arial" w:cs="Arial"/>
                <w:noProof/>
                <w:sz w:val="20"/>
                <w:szCs w:val="20"/>
              </w:rPr>
              <w:t xml:space="preserve">Li et al., 2007; Malmstrom et al., 2007; </w:t>
            </w:r>
            <w:r w:rsidRPr="00540801">
              <w:rPr>
                <w:rFonts w:ascii="Arial" w:hAnsi="Arial" w:cs="Arial"/>
                <w:noProof/>
                <w:sz w:val="20"/>
                <w:szCs w:val="20"/>
              </w:rPr>
              <w:t>Hood et al., 2010; Brunet et al., 2016; Saville et al., 2016)</w:t>
            </w:r>
          </w:p>
        </w:tc>
      </w:tr>
      <w:tr w:rsidR="00EA2E5F" w:rsidRPr="00033025" w14:paraId="3A2660DE" w14:textId="77777777" w:rsidTr="00107999">
        <w:trPr>
          <w:trHeight w:val="435"/>
        </w:trPr>
        <w:tc>
          <w:tcPr>
            <w:tcW w:w="2700" w:type="dxa"/>
            <w:vMerge w:val="restart"/>
            <w:tcBorders>
              <w:top w:val="single" w:sz="8" w:space="0" w:color="808080" w:themeColor="background1" w:themeShade="80"/>
            </w:tcBorders>
            <w:vAlign w:val="center"/>
          </w:tcPr>
          <w:p w14:paraId="149EA6E1" w14:textId="77777777" w:rsidR="00F27958" w:rsidRPr="00424A9A" w:rsidRDefault="007F03F3" w:rsidP="0060181B">
            <w:pPr>
              <w:ind w:left="3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Symbiosis</w:t>
            </w:r>
          </w:p>
        </w:tc>
        <w:tc>
          <w:tcPr>
            <w:tcW w:w="5940" w:type="dxa"/>
            <w:tcBorders>
              <w:top w:val="single" w:sz="8" w:space="0" w:color="808080" w:themeColor="background1" w:themeShade="80"/>
              <w:bottom w:val="single" w:sz="4" w:space="0" w:color="7F7F7F" w:themeColor="text1" w:themeTint="80"/>
            </w:tcBorders>
            <w:vAlign w:val="center"/>
          </w:tcPr>
          <w:p w14:paraId="2574B5EB" w14:textId="77777777" w:rsidR="00F27958" w:rsidRPr="00033025" w:rsidRDefault="00F27958" w:rsidP="001777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taxonomic or genotypic diversity</w:t>
            </w:r>
            <w:r w:rsidR="00F72DF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177705">
              <w:rPr>
                <w:rFonts w:ascii="Arial" w:hAnsi="Arial" w:cs="Arial"/>
                <w:sz w:val="20"/>
                <w:szCs w:val="20"/>
              </w:rPr>
              <w:t>mycorrhizal</w:t>
            </w:r>
            <w:r w:rsidR="00F72D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7705">
              <w:rPr>
                <w:rFonts w:ascii="Arial" w:hAnsi="Arial" w:cs="Arial"/>
                <w:sz w:val="20"/>
                <w:szCs w:val="20"/>
              </w:rPr>
              <w:t xml:space="preserve">fungi </w:t>
            </w:r>
            <w:r w:rsidR="00F72DF9">
              <w:rPr>
                <w:rFonts w:ascii="Arial" w:hAnsi="Arial" w:cs="Arial"/>
                <w:sz w:val="20"/>
                <w:szCs w:val="20"/>
              </w:rPr>
              <w:t xml:space="preserve">or bacterial symbionts in rhizosphere and roots </w:t>
            </w:r>
          </w:p>
        </w:tc>
        <w:tc>
          <w:tcPr>
            <w:tcW w:w="4320" w:type="dxa"/>
            <w:tcBorders>
              <w:top w:val="single" w:sz="8" w:space="0" w:color="808080" w:themeColor="background1" w:themeShade="80"/>
              <w:bottom w:val="single" w:sz="4" w:space="0" w:color="7F7F7F" w:themeColor="text1" w:themeTint="80"/>
            </w:tcBorders>
            <w:vAlign w:val="center"/>
          </w:tcPr>
          <w:p w14:paraId="0973CA59" w14:textId="77777777" w:rsidR="00F27958" w:rsidRPr="00F27958" w:rsidRDefault="00F27958" w:rsidP="00107999">
            <w:pPr>
              <w:rPr>
                <w:rFonts w:ascii="Arial" w:hAnsi="Arial" w:cs="Arial"/>
                <w:sz w:val="20"/>
                <w:szCs w:val="20"/>
              </w:rPr>
            </w:pPr>
            <w:r w:rsidRPr="00F279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6374">
              <w:rPr>
                <w:rFonts w:ascii="Arial" w:hAnsi="Arial" w:cs="Arial"/>
                <w:sz w:val="20"/>
                <w:szCs w:val="20"/>
              </w:rPr>
              <w:t>n</w:t>
            </w:r>
            <w:r w:rsidRPr="00F27958">
              <w:rPr>
                <w:rFonts w:ascii="Arial" w:hAnsi="Arial" w:cs="Arial"/>
                <w:sz w:val="20"/>
                <w:szCs w:val="20"/>
              </w:rPr>
              <w:t>one?</w:t>
            </w:r>
          </w:p>
        </w:tc>
      </w:tr>
      <w:tr w:rsidR="00EA2E5F" w:rsidRPr="00033025" w14:paraId="10BAA7C5" w14:textId="77777777" w:rsidTr="00107999">
        <w:trPr>
          <w:trHeight w:val="458"/>
        </w:trPr>
        <w:tc>
          <w:tcPr>
            <w:tcW w:w="2700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6D5F08C0" w14:textId="77777777" w:rsidR="00F27958" w:rsidRPr="00424A9A" w:rsidRDefault="00F27958" w:rsidP="00EA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7F7F7F" w:themeColor="text1" w:themeTint="80"/>
              <w:bottom w:val="single" w:sz="4" w:space="0" w:color="000000" w:themeColor="text1"/>
            </w:tcBorders>
            <w:vAlign w:val="center"/>
          </w:tcPr>
          <w:p w14:paraId="71DFA15D" w14:textId="77777777" w:rsidR="00F27958" w:rsidRDefault="00F27958" w:rsidP="00933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endophyte presence and </w:t>
            </w:r>
            <w:r w:rsidR="00F72DF9">
              <w:rPr>
                <w:rFonts w:ascii="Arial" w:hAnsi="Arial" w:cs="Arial"/>
                <w:sz w:val="20"/>
                <w:szCs w:val="20"/>
              </w:rPr>
              <w:t>taxonom</w:t>
            </w:r>
            <w:r w:rsidR="00933EEB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000000" w:themeColor="text1"/>
            </w:tcBorders>
            <w:vAlign w:val="center"/>
          </w:tcPr>
          <w:p w14:paraId="2B3E511E" w14:textId="77777777" w:rsidR="00F27958" w:rsidRPr="00F27958" w:rsidRDefault="00540801" w:rsidP="00540801">
            <w:pPr>
              <w:rPr>
                <w:rFonts w:ascii="Arial" w:hAnsi="Arial" w:cs="Arial"/>
                <w:sz w:val="20"/>
                <w:szCs w:val="20"/>
              </w:rPr>
            </w:pPr>
            <w:r w:rsidRPr="00540801">
              <w:rPr>
                <w:rFonts w:ascii="Arial" w:hAnsi="Arial" w:cs="Arial"/>
                <w:noProof/>
                <w:sz w:val="20"/>
                <w:szCs w:val="20"/>
              </w:rPr>
              <w:t>(White et al., 1992)</w:t>
            </w:r>
          </w:p>
        </w:tc>
      </w:tr>
      <w:tr w:rsidR="00816374" w:rsidRPr="00033025" w14:paraId="4773E301" w14:textId="77777777" w:rsidTr="00107999">
        <w:trPr>
          <w:trHeight w:val="431"/>
        </w:trPr>
        <w:tc>
          <w:tcPr>
            <w:tcW w:w="1296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3C2E90F" w14:textId="77777777" w:rsidR="00816374" w:rsidRPr="00F27958" w:rsidRDefault="00816374" w:rsidP="0028004A">
            <w:pPr>
              <w:ind w:left="-17" w:firstLine="17"/>
              <w:rPr>
                <w:rFonts w:ascii="Arial" w:hAnsi="Arial" w:cs="Arial"/>
                <w:sz w:val="20"/>
                <w:szCs w:val="20"/>
              </w:rPr>
            </w:pPr>
            <w:r w:rsidRPr="00424A9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Non-target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specimen </w:t>
            </w:r>
            <w:r w:rsidR="00EA2E5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research </w:t>
            </w:r>
            <w:r w:rsidR="0028004A">
              <w:rPr>
                <w:rFonts w:ascii="Arial" w:hAnsi="Arial" w:cs="Arial"/>
                <w:b/>
                <w:i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004A">
              <w:rPr>
                <w:rFonts w:ascii="Arial" w:hAnsi="Arial" w:cs="Arial"/>
                <w:i/>
                <w:sz w:val="20"/>
                <w:szCs w:val="20"/>
              </w:rPr>
              <w:t>utilization of</w:t>
            </w:r>
            <w:r w:rsidR="0028004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specimens</w:t>
            </w:r>
            <w:r w:rsidRPr="0071600F">
              <w:rPr>
                <w:rFonts w:ascii="Arial" w:hAnsi="Arial" w:cs="Arial"/>
                <w:i/>
                <w:sz w:val="20"/>
                <w:szCs w:val="20"/>
              </w:rPr>
              <w:t xml:space="preserve"> preserved unintentionally </w:t>
            </w:r>
            <w:r w:rsidR="00107999">
              <w:rPr>
                <w:rFonts w:ascii="Arial" w:hAnsi="Arial" w:cs="Arial"/>
                <w:i/>
                <w:sz w:val="20"/>
                <w:szCs w:val="20"/>
              </w:rPr>
              <w:t>with</w:t>
            </w:r>
            <w:r w:rsidRPr="0071600F">
              <w:rPr>
                <w:rFonts w:ascii="Arial" w:hAnsi="Arial" w:cs="Arial"/>
                <w:i/>
                <w:sz w:val="20"/>
                <w:szCs w:val="20"/>
              </w:rPr>
              <w:t xml:space="preserve"> target </w:t>
            </w:r>
            <w:r w:rsidR="00107999">
              <w:rPr>
                <w:rFonts w:ascii="Arial" w:hAnsi="Arial" w:cs="Arial"/>
                <w:i/>
                <w:sz w:val="20"/>
                <w:szCs w:val="20"/>
              </w:rPr>
              <w:t>collection originally of interest</w:t>
            </w:r>
          </w:p>
        </w:tc>
      </w:tr>
      <w:tr w:rsidR="00EA2E5F" w:rsidRPr="00033025" w14:paraId="157EA9EC" w14:textId="77777777" w:rsidTr="0028004A">
        <w:trPr>
          <w:trHeight w:val="530"/>
        </w:trPr>
        <w:tc>
          <w:tcPr>
            <w:tcW w:w="27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3D86F2F" w14:textId="77777777" w:rsidR="00AB06B5" w:rsidRPr="00424A9A" w:rsidRDefault="00AB06B5" w:rsidP="0028004A">
            <w:pPr>
              <w:ind w:firstLine="34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24A9A">
              <w:rPr>
                <w:rFonts w:ascii="Arial" w:hAnsi="Arial" w:cs="Arial"/>
                <w:sz w:val="20"/>
                <w:szCs w:val="20"/>
              </w:rPr>
              <w:t>Soil science</w:t>
            </w:r>
          </w:p>
        </w:tc>
        <w:tc>
          <w:tcPr>
            <w:tcW w:w="59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12E4566" w14:textId="77777777" w:rsidR="00AB06B5" w:rsidRPr="00AD08A3" w:rsidRDefault="00AB06B5" w:rsidP="008E271B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soil </w:t>
            </w:r>
            <w:r w:rsidR="00F72DF9">
              <w:rPr>
                <w:rFonts w:ascii="Arial" w:hAnsi="Arial" w:cs="Arial"/>
                <w:sz w:val="20"/>
                <w:szCs w:val="20"/>
              </w:rPr>
              <w:t>preserved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specimen roots</w:t>
            </w:r>
            <w:r w:rsidR="008E271B">
              <w:rPr>
                <w:rFonts w:ascii="Arial" w:hAnsi="Arial" w:cs="Arial"/>
                <w:sz w:val="20"/>
                <w:szCs w:val="20"/>
              </w:rPr>
              <w:t xml:space="preserve"> as source of edaphic or </w:t>
            </w:r>
            <w:r w:rsidR="007B1961">
              <w:rPr>
                <w:rFonts w:ascii="Arial" w:hAnsi="Arial" w:cs="Arial"/>
                <w:sz w:val="20"/>
                <w:szCs w:val="20"/>
              </w:rPr>
              <w:t xml:space="preserve">belowground </w:t>
            </w:r>
            <w:r w:rsidR="008E271B">
              <w:rPr>
                <w:rFonts w:ascii="Arial" w:hAnsi="Arial" w:cs="Arial"/>
                <w:sz w:val="20"/>
                <w:szCs w:val="20"/>
              </w:rPr>
              <w:t>microbial information through space and time</w:t>
            </w:r>
          </w:p>
        </w:tc>
        <w:tc>
          <w:tcPr>
            <w:tcW w:w="43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7294667" w14:textId="77777777" w:rsidR="00AB06B5" w:rsidRPr="00F27958" w:rsidRDefault="00816374" w:rsidP="00107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4829CF" w:rsidRPr="00F27958">
              <w:rPr>
                <w:rFonts w:ascii="Arial" w:hAnsi="Arial" w:cs="Arial"/>
                <w:sz w:val="20"/>
                <w:szCs w:val="20"/>
              </w:rPr>
              <w:t>one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EA2E5F" w:rsidRPr="00033025" w14:paraId="45EDB9E6" w14:textId="77777777" w:rsidTr="0028004A">
        <w:trPr>
          <w:trHeight w:val="853"/>
        </w:trPr>
        <w:tc>
          <w:tcPr>
            <w:tcW w:w="2700" w:type="dxa"/>
            <w:tcBorders>
              <w:top w:val="single" w:sz="8" w:space="0" w:color="808080" w:themeColor="background1" w:themeShade="80"/>
              <w:bottom w:val="single" w:sz="12" w:space="0" w:color="000000" w:themeColor="text1"/>
            </w:tcBorders>
            <w:vAlign w:val="center"/>
          </w:tcPr>
          <w:p w14:paraId="374987AB" w14:textId="77777777" w:rsidR="00AB06B5" w:rsidRPr="00424A9A" w:rsidRDefault="00AB06B5" w:rsidP="0028004A">
            <w:pPr>
              <w:ind w:firstLine="343"/>
              <w:rPr>
                <w:rFonts w:ascii="Arial" w:hAnsi="Arial" w:cs="Arial"/>
                <w:sz w:val="20"/>
                <w:szCs w:val="20"/>
              </w:rPr>
            </w:pPr>
            <w:r w:rsidRPr="00424A9A">
              <w:rPr>
                <w:rFonts w:ascii="Arial" w:hAnsi="Arial" w:cs="Arial"/>
                <w:sz w:val="20"/>
                <w:szCs w:val="20"/>
              </w:rPr>
              <w:t>Invertebrate zoology</w:t>
            </w:r>
          </w:p>
        </w:tc>
        <w:tc>
          <w:tcPr>
            <w:tcW w:w="5940" w:type="dxa"/>
            <w:tcBorders>
              <w:top w:val="single" w:sz="8" w:space="0" w:color="808080" w:themeColor="background1" w:themeShade="80"/>
              <w:bottom w:val="single" w:sz="12" w:space="0" w:color="000000" w:themeColor="text1"/>
            </w:tcBorders>
            <w:vAlign w:val="center"/>
          </w:tcPr>
          <w:p w14:paraId="1AE68929" w14:textId="77777777" w:rsidR="00AB06B5" w:rsidRDefault="00F72DF9" w:rsidP="001777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insects or other organisms pressed with leaves </w:t>
            </w:r>
            <w:r w:rsidR="00177705">
              <w:rPr>
                <w:rFonts w:ascii="Arial" w:hAnsi="Arial" w:cs="Arial"/>
                <w:sz w:val="20"/>
                <w:szCs w:val="20"/>
              </w:rPr>
              <w:t xml:space="preserve">for understanding </w:t>
            </w:r>
            <w:r w:rsidR="00DD2E2F">
              <w:rPr>
                <w:rFonts w:ascii="Arial" w:hAnsi="Arial" w:cs="Arial"/>
                <w:sz w:val="20"/>
                <w:szCs w:val="20"/>
              </w:rPr>
              <w:t>plant-insect interactions</w:t>
            </w:r>
            <w:r w:rsidR="00107999">
              <w:rPr>
                <w:rFonts w:ascii="Arial" w:hAnsi="Arial" w:cs="Arial"/>
                <w:sz w:val="20"/>
                <w:szCs w:val="20"/>
              </w:rPr>
              <w:t xml:space="preserve">, insect taxonomy, </w:t>
            </w:r>
            <w:r w:rsidR="00177705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107999">
              <w:rPr>
                <w:rFonts w:ascii="Arial" w:hAnsi="Arial" w:cs="Arial"/>
                <w:sz w:val="20"/>
                <w:szCs w:val="20"/>
              </w:rPr>
              <w:t>invasion ecology</w:t>
            </w:r>
          </w:p>
        </w:tc>
        <w:tc>
          <w:tcPr>
            <w:tcW w:w="4320" w:type="dxa"/>
            <w:tcBorders>
              <w:top w:val="single" w:sz="8" w:space="0" w:color="808080" w:themeColor="background1" w:themeShade="80"/>
              <w:bottom w:val="single" w:sz="12" w:space="0" w:color="000000" w:themeColor="text1"/>
            </w:tcBorders>
            <w:vAlign w:val="center"/>
          </w:tcPr>
          <w:p w14:paraId="19289BCD" w14:textId="77777777" w:rsidR="00AB06B5" w:rsidRPr="00F27958" w:rsidRDefault="00540801" w:rsidP="00107999">
            <w:pPr>
              <w:rPr>
                <w:rFonts w:ascii="Arial" w:hAnsi="Arial" w:cs="Arial"/>
                <w:sz w:val="20"/>
                <w:szCs w:val="20"/>
              </w:rPr>
            </w:pPr>
            <w:r w:rsidRPr="00540801">
              <w:rPr>
                <w:rFonts w:ascii="Arial" w:hAnsi="Arial" w:cs="Arial"/>
                <w:noProof/>
                <w:sz w:val="20"/>
                <w:szCs w:val="20"/>
              </w:rPr>
              <w:t>(Lees et al., 2011; Veenstra, 2012)</w:t>
            </w:r>
          </w:p>
        </w:tc>
      </w:tr>
    </w:tbl>
    <w:p w14:paraId="4C018FC2" w14:textId="1D3BA05C" w:rsidR="0051795F" w:rsidRPr="009A7AC1" w:rsidRDefault="009A7AC1" w:rsidP="00815C97">
      <w:pPr>
        <w:rPr>
          <w:rFonts w:ascii="Arial" w:hAnsi="Arial" w:cs="Arial"/>
          <w:i/>
        </w:rPr>
      </w:pPr>
      <w:r w:rsidRPr="009A7AC1">
        <w:rPr>
          <w:rFonts w:ascii="Arial" w:hAnsi="Arial" w:cs="Arial"/>
          <w:i/>
        </w:rPr>
        <w:t xml:space="preserve">*There are likely many more citations that use herbarium specimens </w:t>
      </w:r>
      <w:r w:rsidR="00C201E9">
        <w:rPr>
          <w:rFonts w:ascii="Arial" w:hAnsi="Arial" w:cs="Arial"/>
          <w:i/>
        </w:rPr>
        <w:t>as</w:t>
      </w:r>
      <w:r w:rsidR="009A00A3">
        <w:rPr>
          <w:rFonts w:ascii="Arial" w:hAnsi="Arial" w:cs="Arial"/>
          <w:i/>
        </w:rPr>
        <w:t xml:space="preserve"> a source of</w:t>
      </w:r>
      <w:r w:rsidRPr="009A7AC1">
        <w:rPr>
          <w:rFonts w:ascii="Arial" w:hAnsi="Arial" w:cs="Arial"/>
          <w:i/>
        </w:rPr>
        <w:t xml:space="preserve"> DNA </w:t>
      </w:r>
      <w:r w:rsidR="00C201E9">
        <w:rPr>
          <w:rFonts w:ascii="Arial" w:hAnsi="Arial" w:cs="Arial"/>
          <w:i/>
        </w:rPr>
        <w:t>material</w:t>
      </w:r>
      <w:r w:rsidRPr="009A7AC1">
        <w:rPr>
          <w:rFonts w:ascii="Arial" w:hAnsi="Arial" w:cs="Arial"/>
          <w:i/>
        </w:rPr>
        <w:t xml:space="preserve">, </w:t>
      </w:r>
      <w:r w:rsidR="009A00A3">
        <w:rPr>
          <w:rFonts w:ascii="Arial" w:hAnsi="Arial" w:cs="Arial"/>
          <w:i/>
        </w:rPr>
        <w:t>but</w:t>
      </w:r>
      <w:r w:rsidRPr="009A7AC1">
        <w:rPr>
          <w:rFonts w:ascii="Arial" w:hAnsi="Arial" w:cs="Arial"/>
          <w:i/>
        </w:rPr>
        <w:t xml:space="preserve"> do not explicitly highlight </w:t>
      </w:r>
      <w:r w:rsidR="007479DF">
        <w:rPr>
          <w:rFonts w:ascii="Arial" w:hAnsi="Arial" w:cs="Arial"/>
          <w:i/>
        </w:rPr>
        <w:t xml:space="preserve">this method </w:t>
      </w:r>
      <w:r w:rsidRPr="009A7AC1">
        <w:rPr>
          <w:rFonts w:ascii="Arial" w:hAnsi="Arial" w:cs="Arial"/>
          <w:i/>
        </w:rPr>
        <w:t>in abstract, title, or keywords.</w:t>
      </w:r>
    </w:p>
    <w:p w14:paraId="72F4F232" w14:textId="77777777" w:rsidR="0051795F" w:rsidRDefault="0051795F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 w:type="page"/>
      </w:r>
      <w:bookmarkStart w:id="0" w:name="_GoBack"/>
      <w:bookmarkEnd w:id="0"/>
    </w:p>
    <w:p w14:paraId="39FC5782" w14:textId="77777777" w:rsidR="009A7AC1" w:rsidRDefault="009A7AC1" w:rsidP="009A7AC1">
      <w:pPr>
        <w:widowControl w:val="0"/>
        <w:autoSpaceDE w:val="0"/>
        <w:autoSpaceDN w:val="0"/>
        <w:adjustRightInd w:val="0"/>
        <w:ind w:left="480" w:hanging="480"/>
      </w:pPr>
      <w:r>
        <w:t>LITERATURE CITED (</w:t>
      </w:r>
      <w:r w:rsidR="00E42AE5">
        <w:t>Appendix</w:t>
      </w:r>
      <w:r>
        <w:t xml:space="preserve"> S1)</w:t>
      </w:r>
    </w:p>
    <w:p w14:paraId="20B5ED12" w14:textId="77777777" w:rsidR="00E42AE5" w:rsidRDefault="00E42AE5" w:rsidP="009A7AC1">
      <w:pPr>
        <w:widowControl w:val="0"/>
        <w:autoSpaceDE w:val="0"/>
        <w:autoSpaceDN w:val="0"/>
        <w:adjustRightInd w:val="0"/>
        <w:ind w:left="480" w:hanging="480"/>
      </w:pPr>
    </w:p>
    <w:p w14:paraId="7E549304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Aalders, L.E.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I.V. Hall</w:t>
      </w:r>
      <w:r w:rsidRPr="008F3A01">
        <w:rPr>
          <w:rFonts w:eastAsia="Times New Roman"/>
          <w:noProof/>
        </w:rPr>
        <w:t xml:space="preserve">. 1962. New evidence on the cytotaxonomy of </w:t>
      </w:r>
      <w:r w:rsidRPr="000B24BF">
        <w:rPr>
          <w:rFonts w:eastAsia="Times New Roman"/>
          <w:i/>
          <w:noProof/>
        </w:rPr>
        <w:t>Vaccinium</w:t>
      </w:r>
      <w:r w:rsidRPr="008F3A01">
        <w:rPr>
          <w:rFonts w:eastAsia="Times New Roman"/>
          <w:noProof/>
        </w:rPr>
        <w:t xml:space="preserve"> species as revealed by stomatal measurements from herbarium specimens. </w:t>
      </w:r>
      <w:r w:rsidRPr="008F3A01">
        <w:rPr>
          <w:rFonts w:eastAsia="Times New Roman"/>
          <w:i/>
          <w:iCs/>
          <w:noProof/>
        </w:rPr>
        <w:t>Nature</w:t>
      </w:r>
      <w:r w:rsidRPr="008F3A01">
        <w:rPr>
          <w:rFonts w:eastAsia="Times New Roman"/>
          <w:noProof/>
        </w:rPr>
        <w:t xml:space="preserve"> 196: 694.</w:t>
      </w:r>
    </w:p>
    <w:p w14:paraId="0D990B99" w14:textId="77777777" w:rsid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Agnan, Y.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N. Séjalon-Delmas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A. Claustres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A. Probst</w:t>
      </w:r>
      <w:r w:rsidRPr="008F3A01">
        <w:rPr>
          <w:rFonts w:eastAsia="Times New Roman"/>
          <w:noProof/>
        </w:rPr>
        <w:t xml:space="preserve">. 2015. Investigation of spatial and temporal metal atmospheric deposition in France through lichen and moss bioaccumulation over one century. </w:t>
      </w:r>
      <w:r w:rsidRPr="008F3A01">
        <w:rPr>
          <w:rFonts w:eastAsia="Times New Roman"/>
          <w:i/>
          <w:iCs/>
          <w:noProof/>
        </w:rPr>
        <w:t>Science of The Total Environment</w:t>
      </w:r>
      <w:r w:rsidRPr="008F3A01">
        <w:rPr>
          <w:rFonts w:eastAsia="Times New Roman"/>
          <w:noProof/>
        </w:rPr>
        <w:t xml:space="preserve"> 529: 285–296.</w:t>
      </w:r>
    </w:p>
    <w:p w14:paraId="18F0836E" w14:textId="2C0EAA8F" w:rsidR="00192FA4" w:rsidRPr="008F3A01" w:rsidRDefault="00192FA4" w:rsidP="00192FA4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9B7081">
        <w:rPr>
          <w:rFonts w:eastAsia="Times New Roman"/>
          <w:smallCaps/>
          <w:noProof/>
        </w:rPr>
        <w:t>Allsopp, A.</w:t>
      </w:r>
      <w:r w:rsidRPr="009B7081">
        <w:rPr>
          <w:rFonts w:eastAsia="Times New Roman"/>
          <w:noProof/>
        </w:rPr>
        <w:t xml:space="preserve"> 1952. Longevity of </w:t>
      </w:r>
      <w:r w:rsidRPr="00192FA4">
        <w:rPr>
          <w:rFonts w:eastAsia="Times New Roman"/>
          <w:i/>
          <w:noProof/>
        </w:rPr>
        <w:t>Marsilea</w:t>
      </w:r>
      <w:r w:rsidRPr="009B7081">
        <w:rPr>
          <w:rFonts w:eastAsia="Times New Roman"/>
          <w:noProof/>
        </w:rPr>
        <w:t xml:space="preserve"> sporocarps. </w:t>
      </w:r>
      <w:r w:rsidRPr="009B7081">
        <w:rPr>
          <w:rFonts w:eastAsia="Times New Roman"/>
          <w:i/>
          <w:iCs/>
          <w:noProof/>
        </w:rPr>
        <w:t>Nature</w:t>
      </w:r>
      <w:r w:rsidRPr="009B7081">
        <w:rPr>
          <w:rFonts w:eastAsia="Times New Roman"/>
          <w:noProof/>
        </w:rPr>
        <w:t xml:space="preserve"> 169: 79–80.</w:t>
      </w:r>
    </w:p>
    <w:p w14:paraId="435EABE6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Ames, M.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D.M. Spooner</w:t>
      </w:r>
      <w:r w:rsidRPr="008F3A01">
        <w:rPr>
          <w:rFonts w:eastAsia="Times New Roman"/>
          <w:noProof/>
        </w:rPr>
        <w:t xml:space="preserve">. 2008. DNA from herbarium specimens settles a controversy about origins of the European potato. </w:t>
      </w:r>
      <w:r w:rsidRPr="008F3A01">
        <w:rPr>
          <w:rFonts w:eastAsia="Times New Roman"/>
          <w:i/>
          <w:iCs/>
          <w:noProof/>
        </w:rPr>
        <w:t>American Journal of Botany</w:t>
      </w:r>
      <w:r w:rsidRPr="008F3A01">
        <w:rPr>
          <w:rFonts w:eastAsia="Times New Roman"/>
          <w:noProof/>
        </w:rPr>
        <w:t xml:space="preserve"> 95: 252–257.</w:t>
      </w:r>
    </w:p>
    <w:p w14:paraId="21F55CB1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Antonovics, J.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M.E. Hood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P.H. Thrall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J.Y. Abrams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G.M. Duthie</w:t>
      </w:r>
      <w:r w:rsidRPr="008F3A01">
        <w:rPr>
          <w:rFonts w:eastAsia="Times New Roman"/>
          <w:noProof/>
        </w:rPr>
        <w:t>. 2003. Herbarium studies on the distribution of anther-smut fungus (</w:t>
      </w:r>
      <w:r w:rsidRPr="000B24BF">
        <w:rPr>
          <w:rFonts w:eastAsia="Times New Roman"/>
          <w:i/>
          <w:noProof/>
        </w:rPr>
        <w:t>Microbotryum violaceum</w:t>
      </w:r>
      <w:r w:rsidRPr="008F3A01">
        <w:rPr>
          <w:rFonts w:eastAsia="Times New Roman"/>
          <w:noProof/>
        </w:rPr>
        <w:t xml:space="preserve">) and </w:t>
      </w:r>
      <w:r w:rsidRPr="000B24BF">
        <w:rPr>
          <w:rFonts w:eastAsia="Times New Roman"/>
          <w:i/>
          <w:noProof/>
        </w:rPr>
        <w:t>Silene</w:t>
      </w:r>
      <w:r w:rsidRPr="008F3A01">
        <w:rPr>
          <w:rFonts w:eastAsia="Times New Roman"/>
          <w:noProof/>
        </w:rPr>
        <w:t xml:space="preserve"> species (Caryophyllaceae) in the eastern United States. </w:t>
      </w:r>
      <w:r w:rsidRPr="008F3A01">
        <w:rPr>
          <w:rFonts w:eastAsia="Times New Roman"/>
          <w:i/>
          <w:iCs/>
          <w:noProof/>
        </w:rPr>
        <w:t>American Journal of Botany</w:t>
      </w:r>
      <w:r w:rsidRPr="008F3A01">
        <w:rPr>
          <w:rFonts w:eastAsia="Times New Roman"/>
          <w:noProof/>
        </w:rPr>
        <w:t xml:space="preserve"> 90: 1522–1531.</w:t>
      </w:r>
    </w:p>
    <w:p w14:paraId="5CF1A660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Baddeley, J.A.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D.B.A. Thompson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J.A. Lee</w:t>
      </w:r>
      <w:r w:rsidRPr="008F3A01">
        <w:rPr>
          <w:rFonts w:eastAsia="Times New Roman"/>
          <w:noProof/>
        </w:rPr>
        <w:t xml:space="preserve">. 1994. Regional and historical variation in the nitrogen content of </w:t>
      </w:r>
      <w:r w:rsidRPr="000B24BF">
        <w:rPr>
          <w:rFonts w:eastAsia="Times New Roman"/>
          <w:i/>
          <w:noProof/>
        </w:rPr>
        <w:t>Racomitrium lanuginosum</w:t>
      </w:r>
      <w:r w:rsidRPr="008F3A01">
        <w:rPr>
          <w:rFonts w:eastAsia="Times New Roman"/>
          <w:noProof/>
        </w:rPr>
        <w:t xml:space="preserve"> in Britain in relation to atmospheric nitrogen deposition. </w:t>
      </w:r>
      <w:r w:rsidRPr="008F3A01">
        <w:rPr>
          <w:rFonts w:eastAsia="Times New Roman"/>
          <w:i/>
          <w:iCs/>
          <w:noProof/>
        </w:rPr>
        <w:t>Environmental Pollution</w:t>
      </w:r>
      <w:r w:rsidRPr="008F3A01">
        <w:rPr>
          <w:rFonts w:eastAsia="Times New Roman"/>
          <w:noProof/>
        </w:rPr>
        <w:t xml:space="preserve"> 84: 189–196.</w:t>
      </w:r>
    </w:p>
    <w:p w14:paraId="3D8893EE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Barve, N.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C.E. Martin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A.T. Peterson</w:t>
      </w:r>
      <w:r w:rsidRPr="008F3A01">
        <w:rPr>
          <w:rFonts w:eastAsia="Times New Roman"/>
          <w:noProof/>
        </w:rPr>
        <w:t xml:space="preserve">. 2015. Climatic niche and flowering and fruiting phenology of an epiphytic plant. </w:t>
      </w:r>
      <w:r w:rsidRPr="008F3A01">
        <w:rPr>
          <w:rFonts w:eastAsia="Times New Roman"/>
          <w:i/>
          <w:iCs/>
          <w:noProof/>
        </w:rPr>
        <w:t>AoB Plants</w:t>
      </w:r>
      <w:r w:rsidRPr="008F3A01">
        <w:rPr>
          <w:rFonts w:eastAsia="Times New Roman"/>
          <w:noProof/>
        </w:rPr>
        <w:t xml:space="preserve"> 7: plv108.</w:t>
      </w:r>
    </w:p>
    <w:p w14:paraId="3B9FF03F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Beauvais, M.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S. Pellerin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J. Dubé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C. Lavoie</w:t>
      </w:r>
      <w:r w:rsidRPr="008F3A01">
        <w:rPr>
          <w:rFonts w:eastAsia="Times New Roman"/>
          <w:noProof/>
        </w:rPr>
        <w:t xml:space="preserve">. 2017. Herbarium specimens as tools to assess the impact of large herbivores on plant species. </w:t>
      </w:r>
      <w:r w:rsidRPr="008F3A01">
        <w:rPr>
          <w:rFonts w:eastAsia="Times New Roman"/>
          <w:i/>
          <w:iCs/>
          <w:noProof/>
        </w:rPr>
        <w:t>Botany</w:t>
      </w:r>
      <w:r w:rsidRPr="008F3A01">
        <w:rPr>
          <w:rFonts w:eastAsia="Times New Roman"/>
          <w:noProof/>
        </w:rPr>
        <w:t xml:space="preserve"> 95: 153–162.</w:t>
      </w:r>
    </w:p>
    <w:p w14:paraId="01D0721D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Beerling, D.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F. Woodward</w:t>
      </w:r>
      <w:r w:rsidRPr="008F3A01">
        <w:rPr>
          <w:rFonts w:eastAsia="Times New Roman"/>
          <w:noProof/>
        </w:rPr>
        <w:t xml:space="preserve">. 1993. Ecophysiological responses of plants to global environmental change since the Last Glacial Maximum. </w:t>
      </w:r>
      <w:r w:rsidRPr="008F3A01">
        <w:rPr>
          <w:rFonts w:eastAsia="Times New Roman"/>
          <w:i/>
          <w:iCs/>
          <w:noProof/>
        </w:rPr>
        <w:t>New Phytologist</w:t>
      </w:r>
      <w:r w:rsidRPr="008F3A01">
        <w:rPr>
          <w:rFonts w:eastAsia="Times New Roman"/>
          <w:noProof/>
        </w:rPr>
        <w:t xml:space="preserve"> 125: 641–648.</w:t>
      </w:r>
    </w:p>
    <w:p w14:paraId="34B6721E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Beerling, D.J.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W.G. Chaloner</w:t>
      </w:r>
      <w:r w:rsidRPr="008F3A01">
        <w:rPr>
          <w:rFonts w:eastAsia="Times New Roman"/>
          <w:noProof/>
        </w:rPr>
        <w:t xml:space="preserve">. 1993. Stomatal density responses of Egyptian </w:t>
      </w:r>
      <w:r w:rsidRPr="00235F13">
        <w:rPr>
          <w:rFonts w:eastAsia="Times New Roman"/>
          <w:i/>
          <w:noProof/>
        </w:rPr>
        <w:t>Olea europaea</w:t>
      </w:r>
      <w:r w:rsidRPr="008F3A01">
        <w:rPr>
          <w:rFonts w:eastAsia="Times New Roman"/>
          <w:noProof/>
        </w:rPr>
        <w:t xml:space="preserve"> L. leaves to CO2 change since 1327 BC. </w:t>
      </w:r>
      <w:r w:rsidRPr="008F3A01">
        <w:rPr>
          <w:rFonts w:eastAsia="Times New Roman"/>
          <w:i/>
          <w:iCs/>
          <w:noProof/>
        </w:rPr>
        <w:t>Annals of Botany</w:t>
      </w:r>
      <w:r w:rsidRPr="008F3A01">
        <w:rPr>
          <w:rFonts w:eastAsia="Times New Roman"/>
          <w:noProof/>
        </w:rPr>
        <w:t xml:space="preserve"> 71: 431–435.</w:t>
      </w:r>
    </w:p>
    <w:p w14:paraId="5644A97D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Berenbaum, M.R.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Zan</w:t>
      </w:r>
      <w:r w:rsidRPr="008F3A01">
        <w:rPr>
          <w:rFonts w:eastAsia="Times New Roman"/>
          <w:noProof/>
        </w:rPr>
        <w:t xml:space="preserve">. 1998. Chemical phenotype matching between a plant and its insect herbivore. </w:t>
      </w:r>
      <w:r w:rsidRPr="008F3A01">
        <w:rPr>
          <w:rFonts w:eastAsia="Times New Roman"/>
          <w:i/>
          <w:iCs/>
          <w:noProof/>
        </w:rPr>
        <w:t>Proceedings of the National Academy of Sciences</w:t>
      </w:r>
      <w:r w:rsidRPr="008F3A01">
        <w:rPr>
          <w:rFonts w:eastAsia="Times New Roman"/>
          <w:noProof/>
        </w:rPr>
        <w:t xml:space="preserve"> 95: 13743–13748.</w:t>
      </w:r>
    </w:p>
    <w:p w14:paraId="232700EB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Bertin, R.I.</w:t>
      </w:r>
      <w:r w:rsidRPr="008F3A01">
        <w:rPr>
          <w:rFonts w:eastAsia="Times New Roman"/>
          <w:noProof/>
        </w:rPr>
        <w:t xml:space="preserve"> 2015. Climate change and flowering phenology in Worcester county, Massachusetts. </w:t>
      </w:r>
      <w:r w:rsidRPr="008F3A01">
        <w:rPr>
          <w:rFonts w:eastAsia="Times New Roman"/>
          <w:i/>
          <w:iCs/>
          <w:noProof/>
        </w:rPr>
        <w:t>International Journal of Plant Sciences</w:t>
      </w:r>
      <w:r w:rsidRPr="008F3A01">
        <w:rPr>
          <w:rFonts w:eastAsia="Times New Roman"/>
          <w:noProof/>
        </w:rPr>
        <w:t xml:space="preserve"> 176: 107–119.</w:t>
      </w:r>
    </w:p>
    <w:p w14:paraId="2A5B0F6A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Blonder, B., V. Buzzard, I. Simova, L. Sloat, B. Boyle, R. Lipson, B. Aguilar-Beaucage, et al.</w:t>
      </w:r>
      <w:r w:rsidRPr="008F3A01">
        <w:rPr>
          <w:rFonts w:eastAsia="Times New Roman"/>
          <w:noProof/>
        </w:rPr>
        <w:t xml:space="preserve"> 2012. The leaf-area shrinkage effect can bias paleoclimate and ecology research. </w:t>
      </w:r>
      <w:r w:rsidRPr="008F3A01">
        <w:rPr>
          <w:rFonts w:eastAsia="Times New Roman"/>
          <w:i/>
          <w:iCs/>
          <w:noProof/>
        </w:rPr>
        <w:t>American Journal of Botany</w:t>
      </w:r>
      <w:r w:rsidRPr="008F3A01">
        <w:rPr>
          <w:rFonts w:eastAsia="Times New Roman"/>
          <w:noProof/>
        </w:rPr>
        <w:t xml:space="preserve"> 99: 1756–63.</w:t>
      </w:r>
    </w:p>
    <w:p w14:paraId="026B1966" w14:textId="6AC232CC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Blonder, B.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D.L. Royer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K.R. Johnson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I. Miller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B.J. Enquist</w:t>
      </w:r>
      <w:r w:rsidRPr="008F3A01">
        <w:rPr>
          <w:rFonts w:eastAsia="Times New Roman"/>
          <w:noProof/>
        </w:rPr>
        <w:t>. 2014. Plant ecological strategies shift across the Cretaceous-Paleogene</w:t>
      </w:r>
      <w:r w:rsidR="00235F13">
        <w:rPr>
          <w:rFonts w:eastAsia="Times New Roman"/>
          <w:noProof/>
        </w:rPr>
        <w:t xml:space="preserve"> boundary</w:t>
      </w:r>
      <w:r w:rsidRPr="008F3A01">
        <w:rPr>
          <w:rFonts w:eastAsia="Times New Roman"/>
          <w:noProof/>
        </w:rPr>
        <w:t xml:space="preserve">. </w:t>
      </w:r>
      <w:r w:rsidRPr="008F3A01">
        <w:rPr>
          <w:rFonts w:eastAsia="Times New Roman"/>
          <w:i/>
          <w:iCs/>
          <w:noProof/>
        </w:rPr>
        <w:t>PLoS biology</w:t>
      </w:r>
      <w:r w:rsidRPr="008F3A01">
        <w:rPr>
          <w:rFonts w:eastAsia="Times New Roman"/>
          <w:noProof/>
        </w:rPr>
        <w:t xml:space="preserve"> 12: e1001949.</w:t>
      </w:r>
    </w:p>
    <w:p w14:paraId="61BA00E5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Bolmgren, K.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K. Lonnberg</w:t>
      </w:r>
      <w:r w:rsidRPr="008F3A01">
        <w:rPr>
          <w:rFonts w:eastAsia="Times New Roman"/>
          <w:noProof/>
        </w:rPr>
        <w:t xml:space="preserve">. 2005. Herbarium data reveal an association between fleshy fruit type and earlier flowering time. </w:t>
      </w:r>
      <w:r w:rsidRPr="008F3A01">
        <w:rPr>
          <w:rFonts w:eastAsia="Times New Roman"/>
          <w:i/>
          <w:iCs/>
          <w:noProof/>
        </w:rPr>
        <w:t>International Journal of Plant Sciences</w:t>
      </w:r>
      <w:r w:rsidRPr="008F3A01">
        <w:rPr>
          <w:rFonts w:eastAsia="Times New Roman"/>
          <w:noProof/>
        </w:rPr>
        <w:t xml:space="preserve"> 166: 663–670.</w:t>
      </w:r>
    </w:p>
    <w:p w14:paraId="37C13CCB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Bonal, D., S. Ponton, D. Le Thiec, B. Richard, N. Ningre, B. Hérault, J. Ogée, et al.</w:t>
      </w:r>
      <w:r w:rsidRPr="008F3A01">
        <w:rPr>
          <w:rFonts w:eastAsia="Times New Roman"/>
          <w:noProof/>
        </w:rPr>
        <w:t xml:space="preserve"> 2011. Leaf functional response to increasing atmospheric CO2 concentrations over the last century in two northern Amazonian tree species: a historical δ(13) C and δ(18) O approach using herbarium samples. </w:t>
      </w:r>
      <w:r w:rsidRPr="008F3A01">
        <w:rPr>
          <w:rFonts w:eastAsia="Times New Roman"/>
          <w:i/>
          <w:iCs/>
          <w:noProof/>
        </w:rPr>
        <w:t>Plant, Cell &amp; Environment</w:t>
      </w:r>
      <w:r w:rsidRPr="008F3A01">
        <w:rPr>
          <w:rFonts w:eastAsia="Times New Roman"/>
          <w:noProof/>
        </w:rPr>
        <w:t xml:space="preserve"> 34: 1332–44.</w:t>
      </w:r>
    </w:p>
    <w:p w14:paraId="0B45FBEF" w14:textId="1D6E8CC7" w:rsid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Bontrager, M.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A.L. Angert</w:t>
      </w:r>
      <w:r w:rsidRPr="008F3A01">
        <w:rPr>
          <w:rFonts w:eastAsia="Times New Roman"/>
          <w:noProof/>
        </w:rPr>
        <w:t>. 2016. Effects of range-wide variation</w:t>
      </w:r>
      <w:r w:rsidR="00DA1553">
        <w:rPr>
          <w:rFonts w:eastAsia="Times New Roman"/>
          <w:noProof/>
        </w:rPr>
        <w:t xml:space="preserve"> in climate and isolation on fl</w:t>
      </w:r>
      <w:r w:rsidRPr="008F3A01">
        <w:rPr>
          <w:rFonts w:eastAsia="Times New Roman"/>
          <w:noProof/>
        </w:rPr>
        <w:t xml:space="preserve">oral traits and reproductive output of </w:t>
      </w:r>
      <w:r w:rsidRPr="00235F13">
        <w:rPr>
          <w:rFonts w:eastAsia="Times New Roman"/>
          <w:i/>
          <w:noProof/>
        </w:rPr>
        <w:t>Clarkia pulchella</w:t>
      </w:r>
      <w:r w:rsidRPr="008F3A01">
        <w:rPr>
          <w:rFonts w:eastAsia="Times New Roman"/>
          <w:noProof/>
        </w:rPr>
        <w:t xml:space="preserve">. </w:t>
      </w:r>
      <w:r w:rsidRPr="008F3A01">
        <w:rPr>
          <w:rFonts w:eastAsia="Times New Roman"/>
          <w:i/>
          <w:iCs/>
          <w:noProof/>
        </w:rPr>
        <w:t>American Journal of Botany</w:t>
      </w:r>
      <w:r w:rsidRPr="008F3A01">
        <w:rPr>
          <w:rFonts w:eastAsia="Times New Roman"/>
          <w:noProof/>
        </w:rPr>
        <w:t xml:space="preserve"> 103: 10–21.</w:t>
      </w:r>
    </w:p>
    <w:p w14:paraId="4D1D4857" w14:textId="3E0B757C" w:rsidR="00192FA4" w:rsidRPr="008F3A01" w:rsidRDefault="00192FA4" w:rsidP="00192FA4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9B7081">
        <w:rPr>
          <w:rFonts w:eastAsia="Times New Roman"/>
          <w:smallCaps/>
          <w:noProof/>
        </w:rPr>
        <w:t>Bowles, M.L.</w:t>
      </w:r>
      <w:r w:rsidRPr="009B7081">
        <w:rPr>
          <w:rFonts w:eastAsia="Times New Roman"/>
          <w:noProof/>
        </w:rPr>
        <w:t xml:space="preserve">, </w:t>
      </w:r>
      <w:r w:rsidRPr="009B7081">
        <w:rPr>
          <w:rFonts w:eastAsia="Times New Roman"/>
          <w:smallCaps/>
          <w:noProof/>
        </w:rPr>
        <w:t>R.F. Betz</w:t>
      </w:r>
      <w:r w:rsidRPr="009B7081">
        <w:rPr>
          <w:rFonts w:eastAsia="Times New Roman"/>
          <w:noProof/>
        </w:rPr>
        <w:t xml:space="preserve">, and </w:t>
      </w:r>
      <w:r w:rsidRPr="009B7081">
        <w:rPr>
          <w:rFonts w:eastAsia="Times New Roman"/>
          <w:smallCaps/>
          <w:noProof/>
        </w:rPr>
        <w:t>M.M. DeMauro</w:t>
      </w:r>
      <w:r w:rsidRPr="009B7081">
        <w:rPr>
          <w:rFonts w:eastAsia="Times New Roman"/>
          <w:noProof/>
        </w:rPr>
        <w:t>. 1993.</w:t>
      </w:r>
      <w:r>
        <w:rPr>
          <w:rFonts w:eastAsia="Times New Roman"/>
          <w:noProof/>
        </w:rPr>
        <w:t xml:space="preserve"> P</w:t>
      </w:r>
      <w:r w:rsidRPr="009B7081">
        <w:rPr>
          <w:rFonts w:eastAsia="Times New Roman"/>
          <w:noProof/>
        </w:rPr>
        <w:t xml:space="preserve">ropagation of rare plants from historic seed collections: implications for species restoration and herbarium management. </w:t>
      </w:r>
      <w:r w:rsidRPr="009B7081">
        <w:rPr>
          <w:rFonts w:eastAsia="Times New Roman"/>
          <w:i/>
          <w:iCs/>
          <w:noProof/>
        </w:rPr>
        <w:t>Restoration Ecology</w:t>
      </w:r>
      <w:r w:rsidRPr="009B7081">
        <w:rPr>
          <w:rFonts w:eastAsia="Times New Roman"/>
          <w:noProof/>
        </w:rPr>
        <w:t xml:space="preserve"> 1: 101–106.</w:t>
      </w:r>
    </w:p>
    <w:p w14:paraId="16DEBE8B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Brunet, J.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J. Zalapa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R. Guries</w:t>
      </w:r>
      <w:r w:rsidRPr="008F3A01">
        <w:rPr>
          <w:rFonts w:eastAsia="Times New Roman"/>
          <w:noProof/>
        </w:rPr>
        <w:t>. 2016. Conservation of genetic diversity in slippery elm (</w:t>
      </w:r>
      <w:r w:rsidRPr="00235F13">
        <w:rPr>
          <w:rFonts w:eastAsia="Times New Roman"/>
          <w:i/>
          <w:noProof/>
        </w:rPr>
        <w:t>Ulmus rubra</w:t>
      </w:r>
      <w:r w:rsidRPr="008F3A01">
        <w:rPr>
          <w:rFonts w:eastAsia="Times New Roman"/>
          <w:noProof/>
        </w:rPr>
        <w:t xml:space="preserve">) in Wisconsin despite the devastating impact of Dutch elm disease. </w:t>
      </w:r>
      <w:r w:rsidRPr="008F3A01">
        <w:rPr>
          <w:rFonts w:eastAsia="Times New Roman"/>
          <w:i/>
          <w:iCs/>
          <w:noProof/>
        </w:rPr>
        <w:t>Conservation Genetics</w:t>
      </w:r>
      <w:r w:rsidRPr="008F3A01">
        <w:rPr>
          <w:rFonts w:eastAsia="Times New Roman"/>
          <w:noProof/>
        </w:rPr>
        <w:t xml:space="preserve"> 17: 1001–1010.</w:t>
      </w:r>
    </w:p>
    <w:p w14:paraId="7A408F3E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Bruns, T.D.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R. Fogel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J.W. Taylor</w:t>
      </w:r>
      <w:r w:rsidRPr="008F3A01">
        <w:rPr>
          <w:rFonts w:eastAsia="Times New Roman"/>
          <w:noProof/>
        </w:rPr>
        <w:t xml:space="preserve">. 1990. Amplification and sequencing of DNA from fungal herbarium specimens. </w:t>
      </w:r>
      <w:r w:rsidRPr="008F3A01">
        <w:rPr>
          <w:rFonts w:eastAsia="Times New Roman"/>
          <w:i/>
          <w:iCs/>
          <w:noProof/>
        </w:rPr>
        <w:t>Mycologia</w:t>
      </w:r>
      <w:r w:rsidRPr="008F3A01">
        <w:rPr>
          <w:rFonts w:eastAsia="Times New Roman"/>
          <w:noProof/>
        </w:rPr>
        <w:t xml:space="preserve"> 82: 175–184.</w:t>
      </w:r>
    </w:p>
    <w:p w14:paraId="19C438EF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Buerki, S.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W.J. Baker</w:t>
      </w:r>
      <w:r w:rsidRPr="008F3A01">
        <w:rPr>
          <w:rFonts w:eastAsia="Times New Roman"/>
          <w:noProof/>
        </w:rPr>
        <w:t xml:space="preserve">. 2015. Collections-based research in the genomic era. </w:t>
      </w:r>
      <w:r w:rsidRPr="008F3A01">
        <w:rPr>
          <w:rFonts w:eastAsia="Times New Roman"/>
          <w:i/>
          <w:iCs/>
          <w:noProof/>
        </w:rPr>
        <w:t>Biological Journal of the Linnean Society</w:t>
      </w:r>
      <w:r w:rsidRPr="008F3A01">
        <w:rPr>
          <w:rFonts w:eastAsia="Times New Roman"/>
          <w:noProof/>
        </w:rPr>
        <w:t xml:space="preserve"> 117: 5–10.</w:t>
      </w:r>
    </w:p>
    <w:p w14:paraId="17C8E299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Buswell, J.M.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A.T. Moles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S. Hartley</w:t>
      </w:r>
      <w:r w:rsidRPr="008F3A01">
        <w:rPr>
          <w:rFonts w:eastAsia="Times New Roman"/>
          <w:noProof/>
        </w:rPr>
        <w:t xml:space="preserve">. 2011. Is rapid evolution common in introduced plant species? </w:t>
      </w:r>
      <w:r w:rsidRPr="008F3A01">
        <w:rPr>
          <w:rFonts w:eastAsia="Times New Roman"/>
          <w:i/>
          <w:iCs/>
          <w:noProof/>
        </w:rPr>
        <w:t>Journal of Ecology</w:t>
      </w:r>
      <w:r w:rsidRPr="008F3A01">
        <w:rPr>
          <w:rFonts w:eastAsia="Times New Roman"/>
          <w:noProof/>
        </w:rPr>
        <w:t xml:space="preserve"> 99: 214–224.</w:t>
      </w:r>
    </w:p>
    <w:p w14:paraId="10A9BCC9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Calinger, K.M.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S. Queenborough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P.S. Curtis</w:t>
      </w:r>
      <w:r w:rsidRPr="008F3A01">
        <w:rPr>
          <w:rFonts w:eastAsia="Times New Roman"/>
          <w:noProof/>
        </w:rPr>
        <w:t xml:space="preserve">. 2013. Herbarium specimens reveal the footprint of climate change on flowering trends across north-central North America. </w:t>
      </w:r>
      <w:r w:rsidRPr="008F3A01">
        <w:rPr>
          <w:rFonts w:eastAsia="Times New Roman"/>
          <w:i/>
          <w:iCs/>
          <w:noProof/>
        </w:rPr>
        <w:t>Ecology Letters</w:t>
      </w:r>
      <w:r w:rsidRPr="008F3A01">
        <w:rPr>
          <w:rFonts w:eastAsia="Times New Roman"/>
          <w:noProof/>
        </w:rPr>
        <w:t xml:space="preserve"> 16: 1037–44.</w:t>
      </w:r>
    </w:p>
    <w:p w14:paraId="5ABC1D25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Carpenter, R.J.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J. Read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T. Jaffr</w:t>
      </w:r>
      <w:r w:rsidRPr="008F3A01">
        <w:rPr>
          <w:rFonts w:eastAsia="Times New Roman"/>
          <w:noProof/>
        </w:rPr>
        <w:t xml:space="preserve">. 2003. Reproductive traits of tropical rain-forest trees in New Caledonia. </w:t>
      </w:r>
      <w:r w:rsidRPr="008F3A01">
        <w:rPr>
          <w:rFonts w:eastAsia="Times New Roman"/>
          <w:i/>
          <w:iCs/>
          <w:noProof/>
        </w:rPr>
        <w:t>Journal of Tropical Ecology</w:t>
      </w:r>
      <w:r w:rsidRPr="008F3A01">
        <w:rPr>
          <w:rFonts w:eastAsia="Times New Roman"/>
          <w:noProof/>
        </w:rPr>
        <w:t xml:space="preserve"> 19: 351–365.</w:t>
      </w:r>
    </w:p>
    <w:p w14:paraId="7DB70222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Chen, L.I.Q.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C. Sen Li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W.G. Chaloner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D.J. Beerling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Q.I.G. Sun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M.E. Collinson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P.L. Mitchell</w:t>
      </w:r>
      <w:r w:rsidRPr="008F3A01">
        <w:rPr>
          <w:rFonts w:eastAsia="Times New Roman"/>
          <w:noProof/>
        </w:rPr>
        <w:t xml:space="preserve">. 2001. Assessing the potential for the stomatal characters of extant and fossil </w:t>
      </w:r>
      <w:r w:rsidRPr="00235F13">
        <w:rPr>
          <w:rFonts w:eastAsia="Times New Roman"/>
          <w:i/>
          <w:noProof/>
        </w:rPr>
        <w:t>Ginkgo</w:t>
      </w:r>
      <w:r w:rsidRPr="008F3A01">
        <w:rPr>
          <w:rFonts w:eastAsia="Times New Roman"/>
          <w:noProof/>
        </w:rPr>
        <w:t xml:space="preserve"> leaves to signal atmospheric CO2 change. </w:t>
      </w:r>
      <w:r w:rsidRPr="008F3A01">
        <w:rPr>
          <w:rFonts w:eastAsia="Times New Roman"/>
          <w:i/>
          <w:iCs/>
          <w:noProof/>
        </w:rPr>
        <w:t>American Journal of Botany</w:t>
      </w:r>
      <w:r w:rsidRPr="008F3A01">
        <w:rPr>
          <w:rFonts w:eastAsia="Times New Roman"/>
          <w:noProof/>
        </w:rPr>
        <w:t xml:space="preserve"> 88: 1309–1315.</w:t>
      </w:r>
    </w:p>
    <w:p w14:paraId="70D9CF8E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Chun, Y.J.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B. Fumanal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B. Laitung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F. Bretagnolle</w:t>
      </w:r>
      <w:r w:rsidRPr="008F3A01">
        <w:rPr>
          <w:rFonts w:eastAsia="Times New Roman"/>
          <w:noProof/>
        </w:rPr>
        <w:t>. 2010. Gene flow and population admixture as the primary post-invasion processes in common ragweed (</w:t>
      </w:r>
      <w:r w:rsidRPr="00235F13">
        <w:rPr>
          <w:rFonts w:eastAsia="Times New Roman"/>
          <w:i/>
          <w:noProof/>
        </w:rPr>
        <w:t>Ambrosia artemisiifolia</w:t>
      </w:r>
      <w:r w:rsidRPr="008F3A01">
        <w:rPr>
          <w:rFonts w:eastAsia="Times New Roman"/>
          <w:noProof/>
        </w:rPr>
        <w:t xml:space="preserve">) populations in France. </w:t>
      </w:r>
      <w:r w:rsidRPr="008F3A01">
        <w:rPr>
          <w:rFonts w:eastAsia="Times New Roman"/>
          <w:i/>
          <w:iCs/>
          <w:noProof/>
        </w:rPr>
        <w:t>New Phytologist</w:t>
      </w:r>
      <w:r w:rsidRPr="008F3A01">
        <w:rPr>
          <w:rFonts w:eastAsia="Times New Roman"/>
          <w:noProof/>
        </w:rPr>
        <w:t xml:space="preserve"> 185: 1100–1107.</w:t>
      </w:r>
    </w:p>
    <w:p w14:paraId="6EFC6881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Dalrymple, R.L.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J.M. Buswell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A.T. Moles</w:t>
      </w:r>
      <w:r w:rsidRPr="008F3A01">
        <w:rPr>
          <w:rFonts w:eastAsia="Times New Roman"/>
          <w:noProof/>
        </w:rPr>
        <w:t xml:space="preserve">. 2015. Asexual plants change just as often and just as fast as do sexual plants when introduced to a new range. </w:t>
      </w:r>
      <w:r w:rsidRPr="008F3A01">
        <w:rPr>
          <w:rFonts w:eastAsia="Times New Roman"/>
          <w:i/>
          <w:iCs/>
          <w:noProof/>
        </w:rPr>
        <w:t>Oikos</w:t>
      </w:r>
      <w:r w:rsidRPr="008F3A01">
        <w:rPr>
          <w:rFonts w:eastAsia="Times New Roman"/>
          <w:noProof/>
        </w:rPr>
        <w:t xml:space="preserve"> 124: 196–205.</w:t>
      </w:r>
    </w:p>
    <w:p w14:paraId="644208AF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Davis, C.C.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C.G. Willis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B. Connolly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C. Kelly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A.M. Ellison</w:t>
      </w:r>
      <w:r w:rsidRPr="008F3A01">
        <w:rPr>
          <w:rFonts w:eastAsia="Times New Roman"/>
          <w:noProof/>
        </w:rPr>
        <w:t xml:space="preserve">. 2015. Herbarium records are reliable sources of phenological change driven by climate and provide novel insights into species’ phenological cueing mechanisms. </w:t>
      </w:r>
      <w:r w:rsidRPr="008F3A01">
        <w:rPr>
          <w:rFonts w:eastAsia="Times New Roman"/>
          <w:i/>
          <w:iCs/>
          <w:noProof/>
        </w:rPr>
        <w:t>American Journal of Botany</w:t>
      </w:r>
      <w:r w:rsidRPr="008F3A01">
        <w:rPr>
          <w:rFonts w:eastAsia="Times New Roman"/>
          <w:noProof/>
        </w:rPr>
        <w:t xml:space="preserve"> 102: 1599–1609.</w:t>
      </w:r>
    </w:p>
    <w:p w14:paraId="54540A19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Delgado, V.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A. Ederra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J.M. Santamaría</w:t>
      </w:r>
      <w:r w:rsidRPr="008F3A01">
        <w:rPr>
          <w:rFonts w:eastAsia="Times New Roman"/>
          <w:noProof/>
        </w:rPr>
        <w:t xml:space="preserve">. 2013. Nitrogen and carbon contents and δ15N and δ13C signatures in six bryophyte species: Assessment of long-term deposition changes (1980-2010) in Spanish beech forests. </w:t>
      </w:r>
      <w:r w:rsidRPr="008F3A01">
        <w:rPr>
          <w:rFonts w:eastAsia="Times New Roman"/>
          <w:i/>
          <w:iCs/>
          <w:noProof/>
        </w:rPr>
        <w:t>Global Change Biology</w:t>
      </w:r>
      <w:r w:rsidRPr="008F3A01">
        <w:rPr>
          <w:rFonts w:eastAsia="Times New Roman"/>
          <w:noProof/>
        </w:rPr>
        <w:t xml:space="preserve"> 19: 2221–2228.</w:t>
      </w:r>
    </w:p>
    <w:p w14:paraId="371449D5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Delye, C.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C. Deulvot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B. Chauvel</w:t>
      </w:r>
      <w:r w:rsidRPr="008F3A01">
        <w:rPr>
          <w:rFonts w:eastAsia="Times New Roman"/>
          <w:noProof/>
        </w:rPr>
        <w:t xml:space="preserve">. 2013. DNA analysis of herbarium specimens of the grass weed </w:t>
      </w:r>
      <w:r w:rsidRPr="00235F13">
        <w:rPr>
          <w:rFonts w:eastAsia="Times New Roman"/>
          <w:i/>
          <w:noProof/>
        </w:rPr>
        <w:t>Alopecurus myosuroides</w:t>
      </w:r>
      <w:r w:rsidRPr="008F3A01">
        <w:rPr>
          <w:rFonts w:eastAsia="Times New Roman"/>
          <w:noProof/>
        </w:rPr>
        <w:t xml:space="preserve"> reveals herbicide resistance pre-dated herbicides. </w:t>
      </w:r>
      <w:r w:rsidRPr="008F3A01">
        <w:rPr>
          <w:rFonts w:eastAsia="Times New Roman"/>
          <w:i/>
          <w:iCs/>
          <w:noProof/>
        </w:rPr>
        <w:t>PLoS ONE</w:t>
      </w:r>
      <w:r w:rsidRPr="008F3A01">
        <w:rPr>
          <w:rFonts w:eastAsia="Times New Roman"/>
          <w:noProof/>
        </w:rPr>
        <w:t xml:space="preserve"> 8: 1–8.</w:t>
      </w:r>
    </w:p>
    <w:p w14:paraId="206147AC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Diez, J.M.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T.Y. James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M. Mcmunn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I. Ibáñez</w:t>
      </w:r>
      <w:r w:rsidRPr="008F3A01">
        <w:rPr>
          <w:rFonts w:eastAsia="Times New Roman"/>
          <w:noProof/>
        </w:rPr>
        <w:t xml:space="preserve">. 2013. Predicting species-specific responses of fungi to climatic variation using historical records. </w:t>
      </w:r>
      <w:r w:rsidRPr="008F3A01">
        <w:rPr>
          <w:rFonts w:eastAsia="Times New Roman"/>
          <w:i/>
          <w:iCs/>
          <w:noProof/>
        </w:rPr>
        <w:t>Global Change Biology</w:t>
      </w:r>
      <w:r w:rsidRPr="008F3A01">
        <w:rPr>
          <w:rFonts w:eastAsia="Times New Roman"/>
          <w:noProof/>
        </w:rPr>
        <w:t xml:space="preserve"> 19: 3145–3154.</w:t>
      </w:r>
    </w:p>
    <w:p w14:paraId="4F075C69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Diskin, E.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H. Proctor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M. Jebb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T. Sparks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A. Donnelly</w:t>
      </w:r>
      <w:r w:rsidRPr="008F3A01">
        <w:rPr>
          <w:rFonts w:eastAsia="Times New Roman"/>
          <w:noProof/>
        </w:rPr>
        <w:t xml:space="preserve">. 2012. The phenology of </w:t>
      </w:r>
      <w:r w:rsidRPr="00235F13">
        <w:rPr>
          <w:rFonts w:eastAsia="Times New Roman"/>
          <w:i/>
          <w:noProof/>
        </w:rPr>
        <w:t>Rubus fruticosus</w:t>
      </w:r>
      <w:r w:rsidRPr="008F3A01">
        <w:rPr>
          <w:rFonts w:eastAsia="Times New Roman"/>
          <w:noProof/>
        </w:rPr>
        <w:t xml:space="preserve"> in Ireland: Herbarium specimens provide evidence for the response of phenophases to temperature, with implications for climate warming. </w:t>
      </w:r>
      <w:r w:rsidRPr="008F3A01">
        <w:rPr>
          <w:rFonts w:eastAsia="Times New Roman"/>
          <w:i/>
          <w:iCs/>
          <w:noProof/>
        </w:rPr>
        <w:t>International Journal of Biometeorology</w:t>
      </w:r>
      <w:r w:rsidRPr="008F3A01">
        <w:rPr>
          <w:rFonts w:eastAsia="Times New Roman"/>
          <w:noProof/>
        </w:rPr>
        <w:t xml:space="preserve"> 56: 1103–1111.</w:t>
      </w:r>
    </w:p>
    <w:p w14:paraId="68711A8F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Dolan, R.W.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M.E. Moore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J.D. Stephens</w:t>
      </w:r>
      <w:r w:rsidRPr="008F3A01">
        <w:rPr>
          <w:rFonts w:eastAsia="Times New Roman"/>
          <w:noProof/>
        </w:rPr>
        <w:t xml:space="preserve">. 2011. Documenting effects of urbanization on flora using herbarium records. </w:t>
      </w:r>
      <w:r w:rsidRPr="008F3A01">
        <w:rPr>
          <w:rFonts w:eastAsia="Times New Roman"/>
          <w:i/>
          <w:iCs/>
          <w:noProof/>
        </w:rPr>
        <w:t>Journal of Ecology</w:t>
      </w:r>
      <w:r w:rsidRPr="008F3A01">
        <w:rPr>
          <w:rFonts w:eastAsia="Times New Roman"/>
          <w:noProof/>
        </w:rPr>
        <w:t xml:space="preserve"> 99: 1055–1062.</w:t>
      </w:r>
    </w:p>
    <w:p w14:paraId="5614C7CC" w14:textId="34786FBA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Ehlers, I.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A. Augusti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T.R. Betson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M.B. Nilsson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J.D. Marshall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J. Schleucher</w:t>
      </w:r>
      <w:r w:rsidRPr="008F3A01">
        <w:rPr>
          <w:rFonts w:eastAsia="Times New Roman"/>
          <w:noProof/>
        </w:rPr>
        <w:t>. 2015. Detecting long-term metaboli</w:t>
      </w:r>
      <w:r w:rsidR="00235F13">
        <w:rPr>
          <w:rFonts w:eastAsia="Times New Roman"/>
          <w:noProof/>
        </w:rPr>
        <w:t>c shifts using isotopomers : CO</w:t>
      </w:r>
      <w:r w:rsidRPr="008F3A01">
        <w:rPr>
          <w:rFonts w:eastAsia="Times New Roman"/>
          <w:noProof/>
        </w:rPr>
        <w:t>2 -driven suppr</w:t>
      </w:r>
      <w:r w:rsidR="00235F13">
        <w:rPr>
          <w:rFonts w:eastAsia="Times New Roman"/>
          <w:noProof/>
        </w:rPr>
        <w:t>ession of photorespiration in C</w:t>
      </w:r>
      <w:r w:rsidRPr="008F3A01">
        <w:rPr>
          <w:rFonts w:eastAsia="Times New Roman"/>
          <w:noProof/>
        </w:rPr>
        <w:t xml:space="preserve">3 plants over the 20th century. </w:t>
      </w:r>
      <w:r w:rsidRPr="008F3A01">
        <w:rPr>
          <w:rFonts w:eastAsia="Times New Roman"/>
          <w:i/>
          <w:iCs/>
          <w:noProof/>
        </w:rPr>
        <w:t>Proceedings of the National Academy of Sciences</w:t>
      </w:r>
      <w:r w:rsidRPr="008F3A01">
        <w:rPr>
          <w:rFonts w:eastAsia="Times New Roman"/>
          <w:noProof/>
        </w:rPr>
        <w:t xml:space="preserve"> 112: 15585–15590.</w:t>
      </w:r>
    </w:p>
    <w:p w14:paraId="7641D3DE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Everill, P.H.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R.B. Primack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E.R. Ellwood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E.K. Melaas</w:t>
      </w:r>
      <w:r w:rsidRPr="008F3A01">
        <w:rPr>
          <w:rFonts w:eastAsia="Times New Roman"/>
          <w:noProof/>
        </w:rPr>
        <w:t xml:space="preserve">. 2014. Determining past leaf-out times of New England’s deciduous forests from herbarium specimens. </w:t>
      </w:r>
      <w:r w:rsidRPr="008F3A01">
        <w:rPr>
          <w:rFonts w:eastAsia="Times New Roman"/>
          <w:i/>
          <w:iCs/>
          <w:noProof/>
        </w:rPr>
        <w:t>American Journal of Botany</w:t>
      </w:r>
      <w:r w:rsidRPr="008F3A01">
        <w:rPr>
          <w:rFonts w:eastAsia="Times New Roman"/>
          <w:noProof/>
        </w:rPr>
        <w:t xml:space="preserve"> 101: 1293–1300.</w:t>
      </w:r>
    </w:p>
    <w:p w14:paraId="5669E807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Flores-Moreno, H.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E.S. García-Treviño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A.D. Letten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A.T. Moles</w:t>
      </w:r>
      <w:r w:rsidRPr="008F3A01">
        <w:rPr>
          <w:rFonts w:eastAsia="Times New Roman"/>
          <w:noProof/>
        </w:rPr>
        <w:t xml:space="preserve">. 2015. In the beginning: phenotypic change in three invasive species through their first two centuries since introduction. </w:t>
      </w:r>
      <w:r w:rsidRPr="008F3A01">
        <w:rPr>
          <w:rFonts w:eastAsia="Times New Roman"/>
          <w:i/>
          <w:iCs/>
          <w:noProof/>
        </w:rPr>
        <w:t>Biological Invasions</w:t>
      </w:r>
      <w:r w:rsidRPr="008F3A01">
        <w:rPr>
          <w:rFonts w:eastAsia="Times New Roman"/>
          <w:noProof/>
        </w:rPr>
        <w:t xml:space="preserve"> 17: 1215–1225.</w:t>
      </w:r>
    </w:p>
    <w:p w14:paraId="37F74277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Gallagher, R. V.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L. Hughes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M.R. Leishman</w:t>
      </w:r>
      <w:r w:rsidRPr="008F3A01">
        <w:rPr>
          <w:rFonts w:eastAsia="Times New Roman"/>
          <w:noProof/>
        </w:rPr>
        <w:t xml:space="preserve">. 2009. Phenological trends among Australian alpine species: Using herbarium records to identify climate-change indicators. </w:t>
      </w:r>
      <w:r w:rsidRPr="008F3A01">
        <w:rPr>
          <w:rFonts w:eastAsia="Times New Roman"/>
          <w:i/>
          <w:iCs/>
          <w:noProof/>
        </w:rPr>
        <w:t>Australian Journal of Botany</w:t>
      </w:r>
      <w:r w:rsidRPr="008F3A01">
        <w:rPr>
          <w:rFonts w:eastAsia="Times New Roman"/>
          <w:noProof/>
        </w:rPr>
        <w:t xml:space="preserve"> 57: 1–9.</w:t>
      </w:r>
    </w:p>
    <w:p w14:paraId="23BD949E" w14:textId="77777777" w:rsid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Goertzen, L.R.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E. Small</w:t>
      </w:r>
      <w:r w:rsidRPr="008F3A01">
        <w:rPr>
          <w:rFonts w:eastAsia="Times New Roman"/>
          <w:noProof/>
        </w:rPr>
        <w:t xml:space="preserve">. 1993. The defensive role of trichomes in black medick (Medicago lupulina, Fabaceae). </w:t>
      </w:r>
      <w:r w:rsidRPr="008F3A01">
        <w:rPr>
          <w:rFonts w:eastAsia="Times New Roman"/>
          <w:i/>
          <w:iCs/>
          <w:noProof/>
        </w:rPr>
        <w:t>Plant Systematics and Evolution</w:t>
      </w:r>
      <w:r w:rsidRPr="008F3A01">
        <w:rPr>
          <w:rFonts w:eastAsia="Times New Roman"/>
          <w:noProof/>
        </w:rPr>
        <w:t xml:space="preserve"> 184: 101–111.</w:t>
      </w:r>
    </w:p>
    <w:p w14:paraId="16E06E0E" w14:textId="5B9E5B54" w:rsidR="00192FA4" w:rsidRPr="008F3A01" w:rsidRDefault="00192FA4" w:rsidP="00192FA4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9B7081">
        <w:rPr>
          <w:rFonts w:eastAsia="Times New Roman"/>
          <w:smallCaps/>
          <w:noProof/>
        </w:rPr>
        <w:t>Grusz, A.L.</w:t>
      </w:r>
      <w:r w:rsidRPr="009B7081">
        <w:rPr>
          <w:rFonts w:eastAsia="Times New Roman"/>
          <w:noProof/>
        </w:rPr>
        <w:t xml:space="preserve">, </w:t>
      </w:r>
      <w:r w:rsidRPr="009B7081">
        <w:rPr>
          <w:rFonts w:eastAsia="Times New Roman"/>
          <w:smallCaps/>
          <w:noProof/>
        </w:rPr>
        <w:t>M.D. Windham</w:t>
      </w:r>
      <w:r w:rsidRPr="009B7081">
        <w:rPr>
          <w:rFonts w:eastAsia="Times New Roman"/>
          <w:noProof/>
        </w:rPr>
        <w:t xml:space="preserve">, and </w:t>
      </w:r>
      <w:r w:rsidRPr="009B7081">
        <w:rPr>
          <w:rFonts w:eastAsia="Times New Roman"/>
          <w:smallCaps/>
          <w:noProof/>
        </w:rPr>
        <w:t>K.M. Pryer</w:t>
      </w:r>
      <w:r w:rsidRPr="009B7081">
        <w:rPr>
          <w:rFonts w:eastAsia="Times New Roman"/>
          <w:noProof/>
        </w:rPr>
        <w:t xml:space="preserve">. 2009. Deciphering the origins of apomictic polyploids in the </w:t>
      </w:r>
      <w:r w:rsidRPr="00192FA4">
        <w:rPr>
          <w:rFonts w:eastAsia="Times New Roman"/>
          <w:i/>
          <w:noProof/>
        </w:rPr>
        <w:t>Cheilanthes yavapensis</w:t>
      </w:r>
      <w:r w:rsidRPr="009B7081">
        <w:rPr>
          <w:rFonts w:eastAsia="Times New Roman"/>
          <w:noProof/>
        </w:rPr>
        <w:t xml:space="preserve"> complex (Pteridaceae). </w:t>
      </w:r>
      <w:r w:rsidRPr="009B7081">
        <w:rPr>
          <w:rFonts w:eastAsia="Times New Roman"/>
          <w:i/>
          <w:iCs/>
          <w:noProof/>
        </w:rPr>
        <w:t>American Journal of Botany</w:t>
      </w:r>
      <w:r w:rsidRPr="009B7081">
        <w:rPr>
          <w:rFonts w:eastAsia="Times New Roman"/>
          <w:noProof/>
        </w:rPr>
        <w:t xml:space="preserve"> 96: 1636–1645.</w:t>
      </w:r>
    </w:p>
    <w:p w14:paraId="3AFB2C84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Guerin, G.R.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H. Wen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 xml:space="preserve"> a. J. Lowe</w:t>
      </w:r>
      <w:r w:rsidRPr="008F3A01">
        <w:rPr>
          <w:rFonts w:eastAsia="Times New Roman"/>
          <w:noProof/>
        </w:rPr>
        <w:t xml:space="preserve">. 2012. Leaf morphology shift linked to climate change. </w:t>
      </w:r>
      <w:r w:rsidRPr="008F3A01">
        <w:rPr>
          <w:rFonts w:eastAsia="Times New Roman"/>
          <w:i/>
          <w:iCs/>
          <w:noProof/>
        </w:rPr>
        <w:t>Biology Letters</w:t>
      </w:r>
      <w:r w:rsidRPr="008F3A01">
        <w:rPr>
          <w:rFonts w:eastAsia="Times New Roman"/>
          <w:noProof/>
        </w:rPr>
        <w:t xml:space="preserve"> 8: 882–886.</w:t>
      </w:r>
    </w:p>
    <w:p w14:paraId="50E7A9DB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Hart, R.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J. Salick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S. Ranjitkar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J. Xu</w:t>
      </w:r>
      <w:r w:rsidRPr="008F3A01">
        <w:rPr>
          <w:rFonts w:eastAsia="Times New Roman"/>
          <w:noProof/>
        </w:rPr>
        <w:t xml:space="preserve">. 2014. Herbarium specimens show contrasting phenological responses to Himalayan climate. </w:t>
      </w:r>
      <w:r w:rsidRPr="008F3A01">
        <w:rPr>
          <w:rFonts w:eastAsia="Times New Roman"/>
          <w:i/>
          <w:iCs/>
          <w:noProof/>
        </w:rPr>
        <w:t>Proceedings of the National Academy of Sciences</w:t>
      </w:r>
      <w:r w:rsidRPr="008F3A01">
        <w:rPr>
          <w:rFonts w:eastAsia="Times New Roman"/>
          <w:noProof/>
        </w:rPr>
        <w:t xml:space="preserve"> 111: 10615–10619.</w:t>
      </w:r>
    </w:p>
    <w:p w14:paraId="626C1198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Helliker, B.R.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H. Griffiths</w:t>
      </w:r>
      <w:r w:rsidRPr="008F3A01">
        <w:rPr>
          <w:rFonts w:eastAsia="Times New Roman"/>
          <w:noProof/>
        </w:rPr>
        <w:t xml:space="preserve">. 2007. Toward a plant-based proxy for the isotope ratio of atmospheric water vapor. </w:t>
      </w:r>
      <w:r w:rsidRPr="008F3A01">
        <w:rPr>
          <w:rFonts w:eastAsia="Times New Roman"/>
          <w:i/>
          <w:iCs/>
          <w:noProof/>
        </w:rPr>
        <w:t>Global Change Biology</w:t>
      </w:r>
      <w:r w:rsidRPr="008F3A01">
        <w:rPr>
          <w:rFonts w:eastAsia="Times New Roman"/>
          <w:noProof/>
        </w:rPr>
        <w:t xml:space="preserve"> 13: 723–733.</w:t>
      </w:r>
    </w:p>
    <w:p w14:paraId="66EBE8A8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Herpin, U.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B. Markert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V. Weckert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J. Berlekamp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K. Friese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U. Siewers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H. Lieth</w:t>
      </w:r>
      <w:r w:rsidRPr="008F3A01">
        <w:rPr>
          <w:rFonts w:eastAsia="Times New Roman"/>
          <w:noProof/>
        </w:rPr>
        <w:t xml:space="preserve">. 1997. Retrospective analysis of heavy metal concentrations at selected locations in the Federal Republic of Germany using moss material from a herbarium. </w:t>
      </w:r>
      <w:r w:rsidRPr="008F3A01">
        <w:rPr>
          <w:rFonts w:eastAsia="Times New Roman"/>
          <w:i/>
          <w:iCs/>
          <w:noProof/>
        </w:rPr>
        <w:t>Science of the Total Environment</w:t>
      </w:r>
      <w:r w:rsidRPr="008F3A01">
        <w:rPr>
          <w:rFonts w:eastAsia="Times New Roman"/>
          <w:noProof/>
        </w:rPr>
        <w:t xml:space="preserve"> 205: 1–12.</w:t>
      </w:r>
    </w:p>
    <w:p w14:paraId="03495937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von Holle, B.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Y. Wei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D. Nickerson</w:t>
      </w:r>
      <w:r w:rsidRPr="008F3A01">
        <w:rPr>
          <w:rFonts w:eastAsia="Times New Roman"/>
          <w:noProof/>
        </w:rPr>
        <w:t xml:space="preserve">. 2010. Climatic variability leads to later seasonal flowering of floridian plants. </w:t>
      </w:r>
      <w:r w:rsidRPr="008F3A01">
        <w:rPr>
          <w:rFonts w:eastAsia="Times New Roman"/>
          <w:i/>
          <w:iCs/>
          <w:noProof/>
        </w:rPr>
        <w:t>PLoS ONE</w:t>
      </w:r>
      <w:r w:rsidRPr="008F3A01">
        <w:rPr>
          <w:rFonts w:eastAsia="Times New Roman"/>
          <w:noProof/>
        </w:rPr>
        <w:t xml:space="preserve"> 5: e11500.</w:t>
      </w:r>
    </w:p>
    <w:p w14:paraId="2FF040D7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Hood, M.E., J.I. Mena-Alí, A.K. Gibson, B. Oxelman, T. Giraud, R. Yockteng, M.T.K. Arroyo, et al.</w:t>
      </w:r>
      <w:r w:rsidRPr="008F3A01">
        <w:rPr>
          <w:rFonts w:eastAsia="Times New Roman"/>
          <w:noProof/>
        </w:rPr>
        <w:t xml:space="preserve"> 2010. Distribution of the anther-smut pathogen </w:t>
      </w:r>
      <w:r w:rsidRPr="00235F13">
        <w:rPr>
          <w:rFonts w:eastAsia="Times New Roman"/>
          <w:i/>
          <w:noProof/>
        </w:rPr>
        <w:t>Microbotryum</w:t>
      </w:r>
      <w:r w:rsidRPr="008F3A01">
        <w:rPr>
          <w:rFonts w:eastAsia="Times New Roman"/>
          <w:noProof/>
        </w:rPr>
        <w:t xml:space="preserve"> on species of the Caryophyllaceae. </w:t>
      </w:r>
      <w:r w:rsidRPr="008F3A01">
        <w:rPr>
          <w:rFonts w:eastAsia="Times New Roman"/>
          <w:i/>
          <w:iCs/>
          <w:noProof/>
        </w:rPr>
        <w:t>New Phytologist</w:t>
      </w:r>
      <w:r w:rsidRPr="008F3A01">
        <w:rPr>
          <w:rFonts w:eastAsia="Times New Roman"/>
          <w:noProof/>
        </w:rPr>
        <w:t xml:space="preserve"> 187: 217–229.</w:t>
      </w:r>
    </w:p>
    <w:p w14:paraId="2EF431E1" w14:textId="77777777" w:rsid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Houle, G.</w:t>
      </w:r>
      <w:r w:rsidRPr="008F3A01">
        <w:rPr>
          <w:rFonts w:eastAsia="Times New Roman"/>
          <w:noProof/>
        </w:rPr>
        <w:t xml:space="preserve"> 2007. Spring-flowering herbaceous plant species of the deciduous forests of eastern Canada and 20th century climate warming. </w:t>
      </w:r>
      <w:r w:rsidRPr="008F3A01">
        <w:rPr>
          <w:rFonts w:eastAsia="Times New Roman"/>
          <w:i/>
          <w:iCs/>
          <w:noProof/>
        </w:rPr>
        <w:t>Canadian Journal of Forest Research</w:t>
      </w:r>
      <w:r w:rsidRPr="008F3A01">
        <w:rPr>
          <w:rFonts w:eastAsia="Times New Roman"/>
          <w:noProof/>
        </w:rPr>
        <w:t xml:space="preserve"> 37: 505–512.</w:t>
      </w:r>
    </w:p>
    <w:p w14:paraId="782ECFB6" w14:textId="4BD53D06" w:rsidR="00192FA4" w:rsidRPr="008F3A01" w:rsidRDefault="00192FA4" w:rsidP="00192FA4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9B7081">
        <w:rPr>
          <w:rFonts w:eastAsia="Times New Roman"/>
          <w:smallCaps/>
          <w:noProof/>
        </w:rPr>
        <w:t>Johnson, D.M.</w:t>
      </w:r>
      <w:r w:rsidRPr="009B7081">
        <w:rPr>
          <w:rFonts w:eastAsia="Times New Roman"/>
          <w:noProof/>
        </w:rPr>
        <w:t xml:space="preserve"> 1985. New records for longevity of </w:t>
      </w:r>
      <w:r w:rsidRPr="00192FA4">
        <w:rPr>
          <w:rFonts w:eastAsia="Times New Roman"/>
          <w:i/>
          <w:noProof/>
        </w:rPr>
        <w:t>Marsilea</w:t>
      </w:r>
      <w:r w:rsidRPr="009B7081">
        <w:rPr>
          <w:rFonts w:eastAsia="Times New Roman"/>
          <w:noProof/>
        </w:rPr>
        <w:t xml:space="preserve"> sporocarps. </w:t>
      </w:r>
      <w:r w:rsidRPr="009B7081">
        <w:rPr>
          <w:rFonts w:eastAsia="Times New Roman"/>
          <w:i/>
          <w:iCs/>
          <w:noProof/>
        </w:rPr>
        <w:t>American Fern Journal</w:t>
      </w:r>
      <w:r w:rsidRPr="009B7081">
        <w:rPr>
          <w:rFonts w:eastAsia="Times New Roman"/>
          <w:noProof/>
        </w:rPr>
        <w:t xml:space="preserve"> 75: 30–31.</w:t>
      </w:r>
    </w:p>
    <w:p w14:paraId="692A50F0" w14:textId="77777777" w:rsid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Knaus, B.J.</w:t>
      </w:r>
      <w:r w:rsidRPr="008F3A01">
        <w:rPr>
          <w:rFonts w:eastAsia="Times New Roman"/>
          <w:noProof/>
        </w:rPr>
        <w:t xml:space="preserve"> 2010. Morphometric architecture of the most taxon-rich species in the U.S. Flora: </w:t>
      </w:r>
      <w:r w:rsidRPr="00235F13">
        <w:rPr>
          <w:rFonts w:eastAsia="Times New Roman"/>
          <w:i/>
          <w:noProof/>
        </w:rPr>
        <w:t>Astragalus lentiginosus</w:t>
      </w:r>
      <w:r w:rsidRPr="008F3A01">
        <w:rPr>
          <w:rFonts w:eastAsia="Times New Roman"/>
          <w:noProof/>
        </w:rPr>
        <w:t xml:space="preserve"> (Fabaceae). </w:t>
      </w:r>
      <w:r w:rsidRPr="008F3A01">
        <w:rPr>
          <w:rFonts w:eastAsia="Times New Roman"/>
          <w:i/>
          <w:iCs/>
          <w:noProof/>
        </w:rPr>
        <w:t>American Journal of Botany</w:t>
      </w:r>
      <w:r w:rsidRPr="008F3A01">
        <w:rPr>
          <w:rFonts w:eastAsia="Times New Roman"/>
          <w:noProof/>
        </w:rPr>
        <w:t xml:space="preserve"> 97: 1816–1826.</w:t>
      </w:r>
    </w:p>
    <w:p w14:paraId="635B2B3C" w14:textId="5E0B8AFD" w:rsidR="0030672D" w:rsidRPr="008F3A01" w:rsidRDefault="0030672D" w:rsidP="00BF4D3E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F21C8E">
        <w:rPr>
          <w:rFonts w:eastAsia="Times New Roman"/>
          <w:smallCaps/>
          <w:noProof/>
        </w:rPr>
        <w:t>Koponen, B.H.</w:t>
      </w:r>
      <w:r w:rsidRPr="00F21C8E">
        <w:rPr>
          <w:rFonts w:eastAsia="Times New Roman"/>
          <w:noProof/>
        </w:rPr>
        <w:t xml:space="preserve">, </w:t>
      </w:r>
      <w:r w:rsidRPr="00F21C8E">
        <w:rPr>
          <w:rFonts w:eastAsia="Times New Roman"/>
          <w:smallCaps/>
          <w:noProof/>
        </w:rPr>
        <w:t>S. Hellqvist</w:t>
      </w:r>
      <w:r w:rsidRPr="00F21C8E">
        <w:rPr>
          <w:rFonts w:eastAsia="Times New Roman"/>
          <w:noProof/>
        </w:rPr>
        <w:t xml:space="preserve">, </w:t>
      </w:r>
      <w:r w:rsidRPr="00F21C8E">
        <w:rPr>
          <w:rFonts w:eastAsia="Times New Roman"/>
          <w:smallCaps/>
          <w:noProof/>
        </w:rPr>
        <w:t>H.L.U. Bang</w:t>
      </w:r>
      <w:r w:rsidRPr="00F21C8E">
        <w:rPr>
          <w:rFonts w:eastAsia="Times New Roman"/>
          <w:noProof/>
        </w:rPr>
        <w:t xml:space="preserve">, and </w:t>
      </w:r>
      <w:r w:rsidRPr="00F21C8E">
        <w:rPr>
          <w:rFonts w:eastAsia="Times New Roman"/>
          <w:smallCaps/>
          <w:noProof/>
        </w:rPr>
        <w:t>J.P.T. Valkonen</w:t>
      </w:r>
      <w:r w:rsidRPr="00F21C8E">
        <w:rPr>
          <w:rFonts w:eastAsia="Times New Roman"/>
          <w:noProof/>
        </w:rPr>
        <w:t xml:space="preserve">. 2000. Occurrence of </w:t>
      </w:r>
      <w:r w:rsidRPr="006E0BBE">
        <w:rPr>
          <w:rFonts w:eastAsia="Times New Roman"/>
          <w:i/>
          <w:noProof/>
        </w:rPr>
        <w:t>Peronospora sparsa</w:t>
      </w:r>
      <w:r w:rsidRPr="00F21C8E">
        <w:rPr>
          <w:rFonts w:eastAsia="Times New Roman"/>
          <w:noProof/>
        </w:rPr>
        <w:t xml:space="preserve"> (</w:t>
      </w:r>
      <w:r w:rsidRPr="00BF4D3E">
        <w:rPr>
          <w:rFonts w:eastAsia="Times New Roman"/>
          <w:i/>
          <w:noProof/>
        </w:rPr>
        <w:t>P. rubi</w:t>
      </w:r>
      <w:r w:rsidRPr="00F21C8E">
        <w:rPr>
          <w:rFonts w:eastAsia="Times New Roman"/>
          <w:noProof/>
        </w:rPr>
        <w:t xml:space="preserve">) on cultivated and wild </w:t>
      </w:r>
      <w:r w:rsidRPr="006E0BBE">
        <w:rPr>
          <w:rFonts w:eastAsia="Times New Roman"/>
          <w:i/>
          <w:noProof/>
        </w:rPr>
        <w:t>Rubus</w:t>
      </w:r>
      <w:r w:rsidRPr="00F21C8E">
        <w:rPr>
          <w:rFonts w:eastAsia="Times New Roman"/>
          <w:noProof/>
        </w:rPr>
        <w:t xml:space="preserve"> species in Finland and Sweden. </w:t>
      </w:r>
      <w:r w:rsidRPr="00F21C8E">
        <w:rPr>
          <w:rFonts w:eastAsia="Times New Roman"/>
          <w:i/>
          <w:iCs/>
          <w:noProof/>
        </w:rPr>
        <w:t>Annals of Applied Biology</w:t>
      </w:r>
      <w:r w:rsidRPr="00F21C8E">
        <w:rPr>
          <w:rFonts w:eastAsia="Times New Roman"/>
          <w:noProof/>
        </w:rPr>
        <w:t xml:space="preserve"> 137: 107–112.</w:t>
      </w:r>
    </w:p>
    <w:p w14:paraId="176FFCFA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Korner, C.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S. Leuzinger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S. Riedl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R.T. Siegwolf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L. Streule</w:t>
      </w:r>
      <w:r w:rsidRPr="008F3A01">
        <w:rPr>
          <w:rFonts w:eastAsia="Times New Roman"/>
          <w:noProof/>
        </w:rPr>
        <w:t xml:space="preserve">. 2016. Carbon and nitrogen stable isotope signals for an entire alpine flora, based on herbarium samples. </w:t>
      </w:r>
      <w:r w:rsidRPr="008F3A01">
        <w:rPr>
          <w:rFonts w:eastAsia="Times New Roman"/>
          <w:i/>
          <w:iCs/>
          <w:noProof/>
        </w:rPr>
        <w:t>Alpine Botany</w:t>
      </w:r>
      <w:r w:rsidRPr="008F3A01">
        <w:rPr>
          <w:rFonts w:eastAsia="Times New Roman"/>
          <w:noProof/>
        </w:rPr>
        <w:t xml:space="preserve"> 126: 153–166.</w:t>
      </w:r>
    </w:p>
    <w:p w14:paraId="3E48CAFA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Kouwenberg, L.L.R.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J.C. McElwain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W.M. Kürschner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F. Wagner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D.J. Beerling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F.E. Mayle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H. Visscher</w:t>
      </w:r>
      <w:r w:rsidRPr="008F3A01">
        <w:rPr>
          <w:rFonts w:eastAsia="Times New Roman"/>
          <w:noProof/>
        </w:rPr>
        <w:t xml:space="preserve">. 2003. Stomatal frequency adjustment of four conifer species to historical changes in atmospheric CO2. </w:t>
      </w:r>
      <w:r w:rsidRPr="008F3A01">
        <w:rPr>
          <w:rFonts w:eastAsia="Times New Roman"/>
          <w:i/>
          <w:iCs/>
          <w:noProof/>
        </w:rPr>
        <w:t>American Journal of Botany</w:t>
      </w:r>
      <w:r w:rsidRPr="008F3A01">
        <w:rPr>
          <w:rFonts w:eastAsia="Times New Roman"/>
          <w:noProof/>
        </w:rPr>
        <w:t xml:space="preserve"> 90: 610–619.</w:t>
      </w:r>
    </w:p>
    <w:p w14:paraId="099FAF97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Krinitsina, A.A.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T. V Sizova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M.A. Zaika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A.S. Speranskaya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A.P. Sukhorukov</w:t>
      </w:r>
      <w:r w:rsidRPr="008F3A01">
        <w:rPr>
          <w:rFonts w:eastAsia="Times New Roman"/>
          <w:noProof/>
        </w:rPr>
        <w:t xml:space="preserve">. 2015. A rapid and cost effective method for DNA extraction from archival herbarium specimens. </w:t>
      </w:r>
      <w:r w:rsidRPr="008F3A01">
        <w:rPr>
          <w:rFonts w:eastAsia="Times New Roman"/>
          <w:i/>
          <w:iCs/>
          <w:noProof/>
        </w:rPr>
        <w:t>Biochemistry</w:t>
      </w:r>
      <w:r w:rsidRPr="008F3A01">
        <w:rPr>
          <w:rFonts w:eastAsia="Times New Roman"/>
          <w:noProof/>
        </w:rPr>
        <w:t xml:space="preserve"> 80: 1478–1484.</w:t>
      </w:r>
    </w:p>
    <w:p w14:paraId="4E1FF45E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Lambertini, C.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J. Frydenberg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M.H.G. Gustafsson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H. Brix</w:t>
      </w:r>
      <w:r w:rsidRPr="008F3A01">
        <w:rPr>
          <w:rFonts w:eastAsia="Times New Roman"/>
          <w:noProof/>
        </w:rPr>
        <w:t xml:space="preserve">. 2008. Herbarium specimens as a source of DNA for AFLP fingerprinting of </w:t>
      </w:r>
      <w:r w:rsidRPr="00235F13">
        <w:rPr>
          <w:rFonts w:eastAsia="Times New Roman"/>
          <w:i/>
          <w:noProof/>
        </w:rPr>
        <w:t>Phragmites</w:t>
      </w:r>
      <w:r w:rsidRPr="008F3A01">
        <w:rPr>
          <w:rFonts w:eastAsia="Times New Roman"/>
          <w:noProof/>
        </w:rPr>
        <w:t xml:space="preserve"> (Poaceae): Possibilities and limitations. </w:t>
      </w:r>
      <w:r w:rsidRPr="008F3A01">
        <w:rPr>
          <w:rFonts w:eastAsia="Times New Roman"/>
          <w:i/>
          <w:iCs/>
          <w:noProof/>
        </w:rPr>
        <w:t>Plant Systematics and Evolution</w:t>
      </w:r>
      <w:r w:rsidRPr="008F3A01">
        <w:rPr>
          <w:rFonts w:eastAsia="Times New Roman"/>
          <w:noProof/>
        </w:rPr>
        <w:t xml:space="preserve"> 272: 223–231.</w:t>
      </w:r>
    </w:p>
    <w:p w14:paraId="3AEEA30C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Lambrinos, J.G.</w:t>
      </w:r>
      <w:r w:rsidRPr="008F3A01">
        <w:rPr>
          <w:rFonts w:eastAsia="Times New Roman"/>
          <w:noProof/>
        </w:rPr>
        <w:t xml:space="preserve"> 2010. The expansion history of a sexual and asexual species of Cortaderia in California, USA. </w:t>
      </w:r>
      <w:r w:rsidRPr="008F3A01">
        <w:rPr>
          <w:rFonts w:eastAsia="Times New Roman"/>
          <w:i/>
          <w:iCs/>
          <w:noProof/>
        </w:rPr>
        <w:t>Journal of Ecology</w:t>
      </w:r>
      <w:r w:rsidRPr="008F3A01">
        <w:rPr>
          <w:rFonts w:eastAsia="Times New Roman"/>
          <w:noProof/>
        </w:rPr>
        <w:t xml:space="preserve"> 89: 88–98.</w:t>
      </w:r>
    </w:p>
    <w:p w14:paraId="6FF1E896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Lavoie, C.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D. Lachance</w:t>
      </w:r>
      <w:r w:rsidRPr="008F3A01">
        <w:rPr>
          <w:rFonts w:eastAsia="Times New Roman"/>
          <w:noProof/>
        </w:rPr>
        <w:t xml:space="preserve">. 2006. A new herbarium-based method for reconstructing the phenology of plant species across large areas. </w:t>
      </w:r>
      <w:r w:rsidRPr="008F3A01">
        <w:rPr>
          <w:rFonts w:eastAsia="Times New Roman"/>
          <w:i/>
          <w:iCs/>
          <w:noProof/>
        </w:rPr>
        <w:t>American Journal of Botany</w:t>
      </w:r>
      <w:r w:rsidRPr="008F3A01">
        <w:rPr>
          <w:rFonts w:eastAsia="Times New Roman"/>
          <w:noProof/>
        </w:rPr>
        <w:t xml:space="preserve"> 93: 512–516.</w:t>
      </w:r>
    </w:p>
    <w:p w14:paraId="2E74AB8B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Law, W.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J. Salick</w:t>
      </w:r>
      <w:r w:rsidRPr="008F3A01">
        <w:rPr>
          <w:rFonts w:eastAsia="Times New Roman"/>
          <w:noProof/>
        </w:rPr>
        <w:t xml:space="preserve">. 2005. Human-induced dwarfing of Himalayan snow lotus, </w:t>
      </w:r>
      <w:r w:rsidRPr="00235F13">
        <w:rPr>
          <w:rFonts w:eastAsia="Times New Roman"/>
          <w:i/>
          <w:noProof/>
        </w:rPr>
        <w:t>Saussurea laniceps</w:t>
      </w:r>
      <w:r w:rsidRPr="008F3A01">
        <w:rPr>
          <w:rFonts w:eastAsia="Times New Roman"/>
          <w:noProof/>
        </w:rPr>
        <w:t xml:space="preserve"> (Asteraceae). </w:t>
      </w:r>
      <w:r w:rsidRPr="008F3A01">
        <w:rPr>
          <w:rFonts w:eastAsia="Times New Roman"/>
          <w:i/>
          <w:iCs/>
          <w:noProof/>
        </w:rPr>
        <w:t>Proceedings of the National Academy of Sciences</w:t>
      </w:r>
      <w:r w:rsidRPr="008F3A01">
        <w:rPr>
          <w:rFonts w:eastAsia="Times New Roman"/>
          <w:noProof/>
        </w:rPr>
        <w:t xml:space="preserve"> 102: 10218–10220.</w:t>
      </w:r>
    </w:p>
    <w:p w14:paraId="4CE5C072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Lees, D.C.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H.W. Lack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R. Rougerie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A. Hernandez-Lopez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T. Raus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N.D. Avtzis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S. Augustin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C. Lopez-Vaamonde</w:t>
      </w:r>
      <w:r w:rsidRPr="008F3A01">
        <w:rPr>
          <w:rFonts w:eastAsia="Times New Roman"/>
          <w:noProof/>
        </w:rPr>
        <w:t xml:space="preserve">. 2011. Tracking origins of invasive herbivores through herbaria and archival DNA: the case of the horse-chestnut leaf miner. </w:t>
      </w:r>
      <w:r w:rsidRPr="008F3A01">
        <w:rPr>
          <w:rFonts w:eastAsia="Times New Roman"/>
          <w:i/>
          <w:iCs/>
          <w:noProof/>
        </w:rPr>
        <w:t>Frontiers in Ecology and the Environment</w:t>
      </w:r>
      <w:r w:rsidRPr="008F3A01">
        <w:rPr>
          <w:rFonts w:eastAsia="Times New Roman"/>
          <w:noProof/>
        </w:rPr>
        <w:t xml:space="preserve"> 9: 322–328.</w:t>
      </w:r>
    </w:p>
    <w:p w14:paraId="2514C429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Leger, E.A.</w:t>
      </w:r>
      <w:r w:rsidRPr="008F3A01">
        <w:rPr>
          <w:rFonts w:eastAsia="Times New Roman"/>
          <w:noProof/>
        </w:rPr>
        <w:t xml:space="preserve"> 2013. Annual plants change in size over a century of observations. </w:t>
      </w:r>
      <w:r w:rsidRPr="008F3A01">
        <w:rPr>
          <w:rFonts w:eastAsia="Times New Roman"/>
          <w:i/>
          <w:iCs/>
          <w:noProof/>
        </w:rPr>
        <w:t>Global Change Biology</w:t>
      </w:r>
      <w:r w:rsidRPr="008F3A01">
        <w:rPr>
          <w:rFonts w:eastAsia="Times New Roman"/>
          <w:noProof/>
        </w:rPr>
        <w:t xml:space="preserve"> 19: 2229–2239.</w:t>
      </w:r>
    </w:p>
    <w:p w14:paraId="75B74E56" w14:textId="3FFE6D79" w:rsidR="00192FA4" w:rsidRPr="00192FA4" w:rsidRDefault="00192FA4" w:rsidP="00192FA4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9B7081">
        <w:rPr>
          <w:rFonts w:eastAsia="Times New Roman"/>
          <w:smallCaps/>
          <w:noProof/>
        </w:rPr>
        <w:t>Li, W.</w:t>
      </w:r>
      <w:r w:rsidRPr="009B7081">
        <w:rPr>
          <w:rFonts w:eastAsia="Times New Roman"/>
          <w:noProof/>
        </w:rPr>
        <w:t xml:space="preserve">, </w:t>
      </w:r>
      <w:r w:rsidRPr="009B7081">
        <w:rPr>
          <w:rFonts w:eastAsia="Times New Roman"/>
          <w:smallCaps/>
          <w:noProof/>
        </w:rPr>
        <w:t>Q. Song</w:t>
      </w:r>
      <w:r w:rsidRPr="009B7081">
        <w:rPr>
          <w:rFonts w:eastAsia="Times New Roman"/>
          <w:noProof/>
        </w:rPr>
        <w:t xml:space="preserve">, </w:t>
      </w:r>
      <w:r w:rsidRPr="009B7081">
        <w:rPr>
          <w:rFonts w:eastAsia="Times New Roman"/>
          <w:smallCaps/>
          <w:noProof/>
        </w:rPr>
        <w:t>R.H. Brlansky</w:t>
      </w:r>
      <w:r w:rsidRPr="009B7081">
        <w:rPr>
          <w:rFonts w:eastAsia="Times New Roman"/>
          <w:noProof/>
        </w:rPr>
        <w:t xml:space="preserve">, and </w:t>
      </w:r>
      <w:r w:rsidRPr="009B7081">
        <w:rPr>
          <w:rFonts w:eastAsia="Times New Roman"/>
          <w:smallCaps/>
          <w:noProof/>
        </w:rPr>
        <w:t>J.S. Hartung</w:t>
      </w:r>
      <w:r w:rsidRPr="009B7081">
        <w:rPr>
          <w:rFonts w:eastAsia="Times New Roman"/>
          <w:noProof/>
        </w:rPr>
        <w:t xml:space="preserve">. 2007. Genetic diversity of citrus bacterial canker pathogens preserved in herbarium specimens. </w:t>
      </w:r>
      <w:r w:rsidRPr="009B7081">
        <w:rPr>
          <w:rFonts w:eastAsia="Times New Roman"/>
          <w:i/>
          <w:iCs/>
          <w:noProof/>
        </w:rPr>
        <w:t>Proceedings of the National Academy of Sciences</w:t>
      </w:r>
      <w:r w:rsidRPr="009B7081">
        <w:rPr>
          <w:rFonts w:eastAsia="Times New Roman"/>
          <w:noProof/>
        </w:rPr>
        <w:t xml:space="preserve"> 104: 18427–18432.</w:t>
      </w:r>
    </w:p>
    <w:p w14:paraId="28B61E34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Li, Z.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N. Wu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X. Gao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Y. Wu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K.P. Oli</w:t>
      </w:r>
      <w:r w:rsidRPr="008F3A01">
        <w:rPr>
          <w:rFonts w:eastAsia="Times New Roman"/>
          <w:noProof/>
        </w:rPr>
        <w:t xml:space="preserve">. 2013. Species-level phenological responses to “global warming” as evidenced by herbarium collections in the Tibetan Autonomous Region. </w:t>
      </w:r>
      <w:r w:rsidRPr="008F3A01">
        <w:rPr>
          <w:rFonts w:eastAsia="Times New Roman"/>
          <w:i/>
          <w:iCs/>
          <w:noProof/>
        </w:rPr>
        <w:t>Biodiversity and Conservation</w:t>
      </w:r>
      <w:r w:rsidRPr="008F3A01">
        <w:rPr>
          <w:rFonts w:eastAsia="Times New Roman"/>
          <w:noProof/>
        </w:rPr>
        <w:t xml:space="preserve"> 22: 141–152.</w:t>
      </w:r>
    </w:p>
    <w:p w14:paraId="6DB18B67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Lister, D.L.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M.A. Bower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C.J. Howe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M.K. Jones</w:t>
      </w:r>
      <w:r w:rsidRPr="008F3A01">
        <w:rPr>
          <w:rFonts w:eastAsia="Times New Roman"/>
          <w:noProof/>
        </w:rPr>
        <w:t xml:space="preserve">. 2008. Extraction and amplification of nuclear DNA from herbarium specimens of emmer wheat: A method for assessing DNA preservation by maximum amplicon length recovery. </w:t>
      </w:r>
      <w:r w:rsidRPr="008F3A01">
        <w:rPr>
          <w:rFonts w:eastAsia="Times New Roman"/>
          <w:i/>
          <w:iCs/>
          <w:noProof/>
        </w:rPr>
        <w:t>Taxon</w:t>
      </w:r>
      <w:r w:rsidRPr="008F3A01">
        <w:rPr>
          <w:rFonts w:eastAsia="Times New Roman"/>
          <w:noProof/>
        </w:rPr>
        <w:t xml:space="preserve"> 57: 254–258.</w:t>
      </w:r>
    </w:p>
    <w:p w14:paraId="760DD1BD" w14:textId="6A4163F8" w:rsidR="00192FA4" w:rsidRPr="00192FA4" w:rsidRDefault="00192FA4" w:rsidP="00192FA4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9B7081">
        <w:rPr>
          <w:rFonts w:eastAsia="Times New Roman"/>
          <w:smallCaps/>
          <w:noProof/>
        </w:rPr>
        <w:t>Malmstrom, C.M.</w:t>
      </w:r>
      <w:r w:rsidRPr="009B7081">
        <w:rPr>
          <w:rFonts w:eastAsia="Times New Roman"/>
          <w:noProof/>
        </w:rPr>
        <w:t xml:space="preserve">, </w:t>
      </w:r>
      <w:r w:rsidRPr="009B7081">
        <w:rPr>
          <w:rFonts w:eastAsia="Times New Roman"/>
          <w:smallCaps/>
          <w:noProof/>
        </w:rPr>
        <w:t>R. Shu</w:t>
      </w:r>
      <w:r w:rsidRPr="009B7081">
        <w:rPr>
          <w:rFonts w:eastAsia="Times New Roman"/>
          <w:noProof/>
        </w:rPr>
        <w:t xml:space="preserve">, </w:t>
      </w:r>
      <w:r w:rsidRPr="009B7081">
        <w:rPr>
          <w:rFonts w:eastAsia="Times New Roman"/>
          <w:smallCaps/>
          <w:noProof/>
        </w:rPr>
        <w:t>E.W. Linton</w:t>
      </w:r>
      <w:r w:rsidRPr="009B7081">
        <w:rPr>
          <w:rFonts w:eastAsia="Times New Roman"/>
          <w:noProof/>
        </w:rPr>
        <w:t xml:space="preserve">, </w:t>
      </w:r>
      <w:r w:rsidRPr="009B7081">
        <w:rPr>
          <w:rFonts w:eastAsia="Times New Roman"/>
          <w:smallCaps/>
          <w:noProof/>
        </w:rPr>
        <w:t>L.A. Newton</w:t>
      </w:r>
      <w:r w:rsidRPr="009B7081">
        <w:rPr>
          <w:rFonts w:eastAsia="Times New Roman"/>
          <w:noProof/>
        </w:rPr>
        <w:t xml:space="preserve">, and </w:t>
      </w:r>
      <w:r w:rsidRPr="009B7081">
        <w:rPr>
          <w:rFonts w:eastAsia="Times New Roman"/>
          <w:smallCaps/>
          <w:noProof/>
        </w:rPr>
        <w:t>M.A. Cook</w:t>
      </w:r>
      <w:r w:rsidRPr="009B7081">
        <w:rPr>
          <w:rFonts w:eastAsia="Times New Roman"/>
          <w:noProof/>
        </w:rPr>
        <w:t xml:space="preserve">. 2007. Barley yellow dwarf viruses (BYDVs) preserved in herbarium specimens illuminate historical disease ecology of invasive and native grasses. </w:t>
      </w:r>
      <w:r w:rsidRPr="009B7081">
        <w:rPr>
          <w:rFonts w:eastAsia="Times New Roman"/>
          <w:i/>
          <w:iCs/>
          <w:noProof/>
        </w:rPr>
        <w:t>Journal of Ecology</w:t>
      </w:r>
      <w:r w:rsidRPr="009B7081">
        <w:rPr>
          <w:rFonts w:eastAsia="Times New Roman"/>
          <w:noProof/>
        </w:rPr>
        <w:t xml:space="preserve"> 95: 1153–1166.</w:t>
      </w:r>
    </w:p>
    <w:p w14:paraId="4F3DD871" w14:textId="77777777" w:rsid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Martin, M.D.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E.A. Zimmer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M.T. Olsen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A.D. Foote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M.T.P. Gilbert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G.S. Brush</w:t>
      </w:r>
      <w:r w:rsidRPr="008F3A01">
        <w:rPr>
          <w:rFonts w:eastAsia="Times New Roman"/>
          <w:noProof/>
        </w:rPr>
        <w:t xml:space="preserve">. 2014. Herbarium specimens reveal a historical shift in phylogeographic structure of common ragweed during native range disturbance. </w:t>
      </w:r>
      <w:r w:rsidRPr="008F3A01">
        <w:rPr>
          <w:rFonts w:eastAsia="Times New Roman"/>
          <w:i/>
          <w:iCs/>
          <w:noProof/>
        </w:rPr>
        <w:t>Molecular Ecology</w:t>
      </w:r>
      <w:r w:rsidRPr="008F3A01">
        <w:rPr>
          <w:rFonts w:eastAsia="Times New Roman"/>
          <w:noProof/>
        </w:rPr>
        <w:t xml:space="preserve"> 23: 1701–16.</w:t>
      </w:r>
    </w:p>
    <w:p w14:paraId="1999B275" w14:textId="561CF0C8" w:rsidR="005544D3" w:rsidRPr="008F3A01" w:rsidRDefault="005544D3" w:rsidP="005544D3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5429AA">
        <w:rPr>
          <w:rFonts w:eastAsia="Times New Roman"/>
          <w:smallCaps/>
          <w:noProof/>
        </w:rPr>
        <w:t>Matthews, E.R.</w:t>
      </w:r>
      <w:r w:rsidRPr="005429AA">
        <w:rPr>
          <w:rFonts w:eastAsia="Times New Roman"/>
          <w:noProof/>
        </w:rPr>
        <w:t xml:space="preserve">, and </w:t>
      </w:r>
      <w:r w:rsidRPr="005429AA">
        <w:rPr>
          <w:rFonts w:eastAsia="Times New Roman"/>
          <w:smallCaps/>
          <w:noProof/>
        </w:rPr>
        <w:t>S.J. Mazer</w:t>
      </w:r>
      <w:r w:rsidRPr="005429AA">
        <w:rPr>
          <w:rFonts w:eastAsia="Times New Roman"/>
          <w:noProof/>
        </w:rPr>
        <w:t xml:space="preserve">. 2016. Historical changes in flowering phenology are governed by temperature × precipitation interactions in a widespread perennial herb in western North America. </w:t>
      </w:r>
      <w:r w:rsidRPr="005429AA">
        <w:rPr>
          <w:rFonts w:eastAsia="Times New Roman"/>
          <w:i/>
          <w:iCs/>
          <w:noProof/>
        </w:rPr>
        <w:t>New Phytologist</w:t>
      </w:r>
      <w:r w:rsidRPr="005429AA">
        <w:rPr>
          <w:rFonts w:eastAsia="Times New Roman"/>
          <w:noProof/>
        </w:rPr>
        <w:t xml:space="preserve"> 210: 157–167.</w:t>
      </w:r>
    </w:p>
    <w:p w14:paraId="12A541CB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McConnell, T.A.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N.H. Russell</w:t>
      </w:r>
      <w:r w:rsidRPr="008F3A01">
        <w:rPr>
          <w:rFonts w:eastAsia="Times New Roman"/>
          <w:noProof/>
        </w:rPr>
        <w:t xml:space="preserve">. 1959. Flowering dates of </w:t>
      </w:r>
      <w:r w:rsidRPr="00235F13">
        <w:rPr>
          <w:rFonts w:eastAsia="Times New Roman"/>
          <w:i/>
          <w:noProof/>
        </w:rPr>
        <w:t>Viola sororia</w:t>
      </w:r>
      <w:r w:rsidRPr="008F3A01">
        <w:rPr>
          <w:rFonts w:eastAsia="Times New Roman"/>
          <w:noProof/>
        </w:rPr>
        <w:t xml:space="preserve"> Willd. and </w:t>
      </w:r>
      <w:r w:rsidRPr="00235F13">
        <w:rPr>
          <w:rFonts w:eastAsia="Times New Roman"/>
          <w:i/>
          <w:noProof/>
        </w:rPr>
        <w:t>V. pensylvanica</w:t>
      </w:r>
      <w:r w:rsidRPr="008F3A01">
        <w:rPr>
          <w:rFonts w:eastAsia="Times New Roman"/>
          <w:noProof/>
        </w:rPr>
        <w:t xml:space="preserve"> Michx. at different latitudes. </w:t>
      </w:r>
      <w:r w:rsidRPr="008F3A01">
        <w:rPr>
          <w:rFonts w:eastAsia="Times New Roman"/>
          <w:i/>
          <w:iCs/>
          <w:noProof/>
        </w:rPr>
        <w:t>Proceedings of the Iowa Academy of Sciences</w:t>
      </w:r>
      <w:r w:rsidRPr="008F3A01">
        <w:rPr>
          <w:rFonts w:eastAsia="Times New Roman"/>
          <w:noProof/>
        </w:rPr>
        <w:t xml:space="preserve"> 66: 178–184.</w:t>
      </w:r>
    </w:p>
    <w:p w14:paraId="68D9BAF2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McGraw, J.B.</w:t>
      </w:r>
      <w:r w:rsidRPr="008F3A01">
        <w:rPr>
          <w:rFonts w:eastAsia="Times New Roman"/>
          <w:noProof/>
        </w:rPr>
        <w:t xml:space="preserve"> 2001. Evidence for decline in stature of American ginseng plants from herbarium specimens. </w:t>
      </w:r>
      <w:r w:rsidRPr="008F3A01">
        <w:rPr>
          <w:rFonts w:eastAsia="Times New Roman"/>
          <w:i/>
          <w:iCs/>
          <w:noProof/>
        </w:rPr>
        <w:t>Biological Conservation</w:t>
      </w:r>
      <w:r w:rsidRPr="008F3A01">
        <w:rPr>
          <w:rFonts w:eastAsia="Times New Roman"/>
          <w:noProof/>
        </w:rPr>
        <w:t xml:space="preserve"> 98: 25–32.</w:t>
      </w:r>
    </w:p>
    <w:p w14:paraId="03E5CA95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McLauchlan, K.K.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C.J. Ferguson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I.E. Wilson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T.W. Ocheltree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J.M. Craine</w:t>
      </w:r>
      <w:r w:rsidRPr="008F3A01">
        <w:rPr>
          <w:rFonts w:eastAsia="Times New Roman"/>
          <w:noProof/>
        </w:rPr>
        <w:t xml:space="preserve">. 2010. Thirteen decades of foliar isotopes indicate declining nitrogen availability in central North American grasslands. </w:t>
      </w:r>
      <w:r w:rsidRPr="008F3A01">
        <w:rPr>
          <w:rFonts w:eastAsia="Times New Roman"/>
          <w:i/>
          <w:iCs/>
          <w:noProof/>
        </w:rPr>
        <w:t>New Phytologist</w:t>
      </w:r>
      <w:r w:rsidRPr="008F3A01">
        <w:rPr>
          <w:rFonts w:eastAsia="Times New Roman"/>
          <w:noProof/>
        </w:rPr>
        <w:t xml:space="preserve"> 187: 1135–45.</w:t>
      </w:r>
    </w:p>
    <w:p w14:paraId="2199627D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Miller-Rushing, A.J.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R.B. Primack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D. Primack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S. Mukunda</w:t>
      </w:r>
      <w:r w:rsidRPr="008F3A01">
        <w:rPr>
          <w:rFonts w:eastAsia="Times New Roman"/>
          <w:noProof/>
        </w:rPr>
        <w:t xml:space="preserve">. 2006. Photographs and herbarium specimens as tools to document phenological changes in response to global warming. </w:t>
      </w:r>
      <w:r w:rsidRPr="008F3A01">
        <w:rPr>
          <w:rFonts w:eastAsia="Times New Roman"/>
          <w:i/>
          <w:iCs/>
          <w:noProof/>
        </w:rPr>
        <w:t>American Journal of Botany</w:t>
      </w:r>
      <w:r w:rsidRPr="008F3A01">
        <w:rPr>
          <w:rFonts w:eastAsia="Times New Roman"/>
          <w:noProof/>
        </w:rPr>
        <w:t xml:space="preserve"> 93: 1667–1674.</w:t>
      </w:r>
    </w:p>
    <w:p w14:paraId="14641D45" w14:textId="712AD1F6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Miller-Rushing, A.J.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R.B. Primack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P.H. Templer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S. Rathbone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S. Mukunda</w:t>
      </w:r>
      <w:r w:rsidRPr="008F3A01">
        <w:rPr>
          <w:rFonts w:eastAsia="Times New Roman"/>
          <w:noProof/>
        </w:rPr>
        <w:t>. 2009. Long-term rel</w:t>
      </w:r>
      <w:r w:rsidR="00235F13">
        <w:rPr>
          <w:rFonts w:eastAsia="Times New Roman"/>
          <w:noProof/>
        </w:rPr>
        <w:t>ationships among atmospheric CO</w:t>
      </w:r>
      <w:r w:rsidRPr="008F3A01">
        <w:rPr>
          <w:rFonts w:eastAsia="Times New Roman"/>
          <w:noProof/>
        </w:rPr>
        <w:t xml:space="preserve">2, stomata, and intrinsic water use efficiency in individual trees. </w:t>
      </w:r>
      <w:r w:rsidRPr="008F3A01">
        <w:rPr>
          <w:rFonts w:eastAsia="Times New Roman"/>
          <w:i/>
          <w:iCs/>
          <w:noProof/>
        </w:rPr>
        <w:t>American Journal of Botany</w:t>
      </w:r>
      <w:r w:rsidRPr="008F3A01">
        <w:rPr>
          <w:rFonts w:eastAsia="Times New Roman"/>
          <w:noProof/>
        </w:rPr>
        <w:t xml:space="preserve"> 96: 1779–1786.</w:t>
      </w:r>
    </w:p>
    <w:p w14:paraId="5FC39AF5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Mithen, R.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R. Bennett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J. Marquez</w:t>
      </w:r>
      <w:r w:rsidRPr="008F3A01">
        <w:rPr>
          <w:rFonts w:eastAsia="Times New Roman"/>
          <w:noProof/>
        </w:rPr>
        <w:t xml:space="preserve">. 2010. Glucosinolate biochemical diversity and innovation in the Brassicales. </w:t>
      </w:r>
      <w:r w:rsidRPr="008F3A01">
        <w:rPr>
          <w:rFonts w:eastAsia="Times New Roman"/>
          <w:i/>
          <w:iCs/>
          <w:noProof/>
        </w:rPr>
        <w:t>Phytochemistry</w:t>
      </w:r>
      <w:r w:rsidRPr="008F3A01">
        <w:rPr>
          <w:rFonts w:eastAsia="Times New Roman"/>
          <w:noProof/>
        </w:rPr>
        <w:t xml:space="preserve"> 71: 2074–2086.</w:t>
      </w:r>
    </w:p>
    <w:p w14:paraId="6E1CA05D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Mulder, C.P.H.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D.T. Iles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R.F. Rockwell</w:t>
      </w:r>
      <w:r w:rsidRPr="008F3A01">
        <w:rPr>
          <w:rFonts w:eastAsia="Times New Roman"/>
          <w:noProof/>
        </w:rPr>
        <w:t xml:space="preserve">. 2017. Increased variance in temperature and lag effects alter phenological responses to rapid warming in a subarctic plant community. </w:t>
      </w:r>
      <w:r w:rsidRPr="008F3A01">
        <w:rPr>
          <w:rFonts w:eastAsia="Times New Roman"/>
          <w:i/>
          <w:iCs/>
          <w:noProof/>
        </w:rPr>
        <w:t>Global Change Biology</w:t>
      </w:r>
      <w:r w:rsidRPr="008F3A01">
        <w:rPr>
          <w:rFonts w:eastAsia="Times New Roman"/>
          <w:noProof/>
        </w:rPr>
        <w:t xml:space="preserve"> 23: 801–814.</w:t>
      </w:r>
    </w:p>
    <w:p w14:paraId="5B40F72F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Munson, S.M.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A.L. Long</w:t>
      </w:r>
      <w:r w:rsidRPr="008F3A01">
        <w:rPr>
          <w:rFonts w:eastAsia="Times New Roman"/>
          <w:noProof/>
        </w:rPr>
        <w:t xml:space="preserve">. 2017. Climate drives shifts in grass phenology across the western U.S. </w:t>
      </w:r>
      <w:r w:rsidRPr="008F3A01">
        <w:rPr>
          <w:rFonts w:eastAsia="Times New Roman"/>
          <w:i/>
          <w:iCs/>
          <w:noProof/>
        </w:rPr>
        <w:t>New Phytologist</w:t>
      </w:r>
      <w:r w:rsidRPr="008F3A01">
        <w:rPr>
          <w:rFonts w:eastAsia="Times New Roman"/>
          <w:noProof/>
        </w:rPr>
        <w:t xml:space="preserve"> 213: 1945–1955.</w:t>
      </w:r>
    </w:p>
    <w:p w14:paraId="6657B963" w14:textId="77777777" w:rsid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Munson, S.M.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A.A. Sher</w:t>
      </w:r>
      <w:r w:rsidRPr="008F3A01">
        <w:rPr>
          <w:rFonts w:eastAsia="Times New Roman"/>
          <w:noProof/>
        </w:rPr>
        <w:t xml:space="preserve">. 2015. Long-term shifts in the phenology of rare and endemic rocky mountain plants. </w:t>
      </w:r>
      <w:r w:rsidRPr="008F3A01">
        <w:rPr>
          <w:rFonts w:eastAsia="Times New Roman"/>
          <w:i/>
          <w:iCs/>
          <w:noProof/>
        </w:rPr>
        <w:t>American Journal of Botany</w:t>
      </w:r>
      <w:r w:rsidRPr="008F3A01">
        <w:rPr>
          <w:rFonts w:eastAsia="Times New Roman"/>
          <w:noProof/>
        </w:rPr>
        <w:t xml:space="preserve"> 102: 1268–1276.</w:t>
      </w:r>
    </w:p>
    <w:p w14:paraId="577BD1A9" w14:textId="629A6691" w:rsidR="00D27F32" w:rsidRPr="008F3A01" w:rsidRDefault="00D27F32" w:rsidP="00D27F32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N</w:t>
      </w:r>
      <w:r>
        <w:rPr>
          <w:rFonts w:eastAsia="Times New Roman"/>
          <w:smallCaps/>
          <w:noProof/>
        </w:rPr>
        <w:t>akahama</w:t>
      </w:r>
      <w:r w:rsidRPr="008F3A01">
        <w:rPr>
          <w:rFonts w:eastAsia="Times New Roman"/>
          <w:smallCaps/>
          <w:noProof/>
        </w:rPr>
        <w:t xml:space="preserve">, </w:t>
      </w:r>
      <w:r>
        <w:rPr>
          <w:rFonts w:eastAsia="Times New Roman"/>
          <w:smallCaps/>
          <w:noProof/>
        </w:rPr>
        <w:t>N</w:t>
      </w:r>
      <w:r w:rsidRPr="008F3A01">
        <w:rPr>
          <w:rFonts w:eastAsia="Times New Roman"/>
          <w:smallCaps/>
          <w:noProof/>
        </w:rPr>
        <w:t>.</w:t>
      </w:r>
      <w:r w:rsidRPr="008F3A01">
        <w:rPr>
          <w:rFonts w:eastAsia="Times New Roman"/>
          <w:noProof/>
        </w:rPr>
        <w:t xml:space="preserve">, </w:t>
      </w:r>
      <w:r>
        <w:rPr>
          <w:rFonts w:eastAsia="Times New Roman"/>
          <w:smallCaps/>
          <w:noProof/>
        </w:rPr>
        <w:t>Y. Hirasawa</w:t>
      </w:r>
      <w:r w:rsidRPr="008F3A01">
        <w:rPr>
          <w:rFonts w:eastAsia="Times New Roman"/>
          <w:noProof/>
        </w:rPr>
        <w:t xml:space="preserve">, </w:t>
      </w:r>
      <w:r>
        <w:rPr>
          <w:rFonts w:eastAsia="Times New Roman"/>
          <w:smallCaps/>
          <w:noProof/>
        </w:rPr>
        <w:t>T. Minato,</w:t>
      </w:r>
      <w:r w:rsidRPr="008F3A01">
        <w:rPr>
          <w:rFonts w:eastAsia="Times New Roman"/>
          <w:noProof/>
        </w:rPr>
        <w:t xml:space="preserve"> </w:t>
      </w:r>
      <w:r>
        <w:rPr>
          <w:rFonts w:eastAsia="Times New Roman"/>
          <w:smallCaps/>
          <w:noProof/>
        </w:rPr>
        <w:t>M. Hasegawa,</w:t>
      </w:r>
      <w:r w:rsidRPr="008F3A01">
        <w:rPr>
          <w:rFonts w:eastAsia="Times New Roman"/>
          <w:noProof/>
        </w:rPr>
        <w:t xml:space="preserve"> </w:t>
      </w:r>
      <w:r>
        <w:rPr>
          <w:rFonts w:eastAsia="Times New Roman"/>
          <w:smallCaps/>
          <w:noProof/>
        </w:rPr>
        <w:t>Y. Isagi,</w:t>
      </w:r>
      <w:r w:rsidRPr="008F3A01">
        <w:rPr>
          <w:rFonts w:eastAsia="Times New Roman"/>
          <w:noProof/>
        </w:rPr>
        <w:t xml:space="preserve"> and </w:t>
      </w:r>
      <w:r>
        <w:rPr>
          <w:rFonts w:eastAsia="Times New Roman"/>
          <w:smallCaps/>
          <w:noProof/>
        </w:rPr>
        <w:t>T</w:t>
      </w:r>
      <w:r w:rsidRPr="008F3A01">
        <w:rPr>
          <w:rFonts w:eastAsia="Times New Roman"/>
          <w:smallCaps/>
          <w:noProof/>
        </w:rPr>
        <w:t xml:space="preserve">. </w:t>
      </w:r>
      <w:r>
        <w:rPr>
          <w:rFonts w:eastAsia="Times New Roman"/>
          <w:smallCaps/>
          <w:noProof/>
        </w:rPr>
        <w:t>Shiga</w:t>
      </w:r>
      <w:r>
        <w:rPr>
          <w:rFonts w:eastAsia="Times New Roman"/>
          <w:noProof/>
        </w:rPr>
        <w:t>. 2015</w:t>
      </w:r>
      <w:r w:rsidRPr="008F3A01">
        <w:rPr>
          <w:rFonts w:eastAsia="Times New Roman"/>
          <w:noProof/>
        </w:rPr>
        <w:t xml:space="preserve">. </w:t>
      </w:r>
      <w:r>
        <w:rPr>
          <w:rFonts w:eastAsia="Times New Roman"/>
          <w:noProof/>
        </w:rPr>
        <w:t>Recovery of genetic diversity in threatened plants through the use of germinatecd seeds from herbarium specimens</w:t>
      </w:r>
      <w:r w:rsidRPr="008F3A01">
        <w:rPr>
          <w:rFonts w:eastAsia="Times New Roman"/>
          <w:noProof/>
        </w:rPr>
        <w:t xml:space="preserve">. </w:t>
      </w:r>
      <w:r>
        <w:rPr>
          <w:rFonts w:eastAsia="Times New Roman"/>
          <w:i/>
          <w:iCs/>
          <w:noProof/>
        </w:rPr>
        <w:t>Plant Ecology</w:t>
      </w:r>
      <w:r w:rsidRPr="008F3A01">
        <w:rPr>
          <w:rFonts w:eastAsia="Times New Roman"/>
          <w:noProof/>
        </w:rPr>
        <w:t xml:space="preserve"> </w:t>
      </w:r>
      <w:r>
        <w:rPr>
          <w:rFonts w:eastAsia="Times New Roman"/>
          <w:noProof/>
        </w:rPr>
        <w:t>216</w:t>
      </w:r>
      <w:r w:rsidRPr="008F3A01">
        <w:rPr>
          <w:rFonts w:eastAsia="Times New Roman"/>
          <w:noProof/>
        </w:rPr>
        <w:t xml:space="preserve">: </w:t>
      </w:r>
      <w:r>
        <w:rPr>
          <w:rFonts w:eastAsia="Times New Roman"/>
          <w:noProof/>
        </w:rPr>
        <w:t>1635</w:t>
      </w:r>
      <w:r w:rsidRPr="008F3A01">
        <w:rPr>
          <w:rFonts w:eastAsia="Times New Roman"/>
          <w:noProof/>
        </w:rPr>
        <w:t>–</w:t>
      </w:r>
      <w:r>
        <w:rPr>
          <w:rFonts w:eastAsia="Times New Roman"/>
          <w:noProof/>
        </w:rPr>
        <w:t>1647</w:t>
      </w:r>
      <w:r w:rsidRPr="008F3A01">
        <w:rPr>
          <w:rFonts w:eastAsia="Times New Roman"/>
          <w:noProof/>
        </w:rPr>
        <w:t>.</w:t>
      </w:r>
    </w:p>
    <w:p w14:paraId="4E6FF9B5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Neil, K.L.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L. Landrum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J. Wu</w:t>
      </w:r>
      <w:r w:rsidRPr="008F3A01">
        <w:rPr>
          <w:rFonts w:eastAsia="Times New Roman"/>
          <w:noProof/>
        </w:rPr>
        <w:t xml:space="preserve">. 2010. Effects of urbanization on flowering phenology in the metropolitan phoenix region of USA: Findings from herbarium records. </w:t>
      </w:r>
      <w:r w:rsidRPr="008F3A01">
        <w:rPr>
          <w:rFonts w:eastAsia="Times New Roman"/>
          <w:i/>
          <w:iCs/>
          <w:noProof/>
        </w:rPr>
        <w:t>Journal of Arid Environments</w:t>
      </w:r>
      <w:r w:rsidRPr="008F3A01">
        <w:rPr>
          <w:rFonts w:eastAsia="Times New Roman"/>
          <w:noProof/>
        </w:rPr>
        <w:t xml:space="preserve"> 74: 440–444.</w:t>
      </w:r>
    </w:p>
    <w:p w14:paraId="38CB806D" w14:textId="3B7064DB" w:rsidR="008F3A01" w:rsidRPr="008F3A01" w:rsidRDefault="00D73B4B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>
        <w:rPr>
          <w:rFonts w:eastAsia="Times New Roman"/>
          <w:smallCaps/>
          <w:noProof/>
        </w:rPr>
        <w:t>Panchen, Z.A.</w:t>
      </w:r>
      <w:r w:rsidR="008F3A01" w:rsidRPr="008F3A01">
        <w:rPr>
          <w:rFonts w:eastAsia="Times New Roman"/>
          <w:noProof/>
        </w:rPr>
        <w:t xml:space="preserve">, </w:t>
      </w:r>
      <w:r w:rsidR="008F3A01" w:rsidRPr="008F3A01">
        <w:rPr>
          <w:rFonts w:eastAsia="Times New Roman"/>
          <w:smallCaps/>
          <w:noProof/>
        </w:rPr>
        <w:t>R.B. Primack</w:t>
      </w:r>
      <w:r w:rsidR="008F3A01" w:rsidRPr="008F3A01">
        <w:rPr>
          <w:rFonts w:eastAsia="Times New Roman"/>
          <w:noProof/>
        </w:rPr>
        <w:t xml:space="preserve">, </w:t>
      </w:r>
      <w:r w:rsidR="008F3A01" w:rsidRPr="008F3A01">
        <w:rPr>
          <w:rFonts w:eastAsia="Times New Roman"/>
          <w:smallCaps/>
          <w:noProof/>
        </w:rPr>
        <w:t>T. Aniśko</w:t>
      </w:r>
      <w:r w:rsidR="008F3A01" w:rsidRPr="008F3A01">
        <w:rPr>
          <w:rFonts w:eastAsia="Times New Roman"/>
          <w:noProof/>
        </w:rPr>
        <w:t xml:space="preserve">, and </w:t>
      </w:r>
      <w:r w:rsidR="008F3A01" w:rsidRPr="008F3A01">
        <w:rPr>
          <w:rFonts w:eastAsia="Times New Roman"/>
          <w:smallCaps/>
          <w:noProof/>
        </w:rPr>
        <w:t>R.E. Lyons</w:t>
      </w:r>
      <w:r w:rsidR="008F3A01" w:rsidRPr="008F3A01">
        <w:rPr>
          <w:rFonts w:eastAsia="Times New Roman"/>
          <w:noProof/>
        </w:rPr>
        <w:t>. 2012. Herbarium specimens, photograph</w:t>
      </w:r>
      <w:r>
        <w:rPr>
          <w:rFonts w:eastAsia="Times New Roman"/>
          <w:noProof/>
        </w:rPr>
        <w:t>s, and field observations show P</w:t>
      </w:r>
      <w:r w:rsidR="008F3A01" w:rsidRPr="008F3A01">
        <w:rPr>
          <w:rFonts w:eastAsia="Times New Roman"/>
          <w:noProof/>
        </w:rPr>
        <w:t xml:space="preserve">hiladelphia area plants are responding to climate change. </w:t>
      </w:r>
      <w:r w:rsidR="008F3A01" w:rsidRPr="008F3A01">
        <w:rPr>
          <w:rFonts w:eastAsia="Times New Roman"/>
          <w:i/>
          <w:iCs/>
          <w:noProof/>
        </w:rPr>
        <w:t>American Journal of Botany</w:t>
      </w:r>
      <w:r w:rsidR="008F3A01" w:rsidRPr="008F3A01">
        <w:rPr>
          <w:rFonts w:eastAsia="Times New Roman"/>
          <w:noProof/>
        </w:rPr>
        <w:t xml:space="preserve"> 99: 751–756.</w:t>
      </w:r>
    </w:p>
    <w:p w14:paraId="720AB01C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Paoletti, E.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R. Gellini</w:t>
      </w:r>
      <w:r w:rsidRPr="008F3A01">
        <w:rPr>
          <w:rFonts w:eastAsia="Times New Roman"/>
          <w:noProof/>
        </w:rPr>
        <w:t xml:space="preserve">. 1993. Stomatal density variation in beech and holm oak leaves collected over the last 200 years. </w:t>
      </w:r>
      <w:r w:rsidRPr="008F3A01">
        <w:rPr>
          <w:rFonts w:eastAsia="Times New Roman"/>
          <w:i/>
          <w:iCs/>
          <w:noProof/>
        </w:rPr>
        <w:t>Acta Oecologia</w:t>
      </w:r>
      <w:r w:rsidRPr="008F3A01">
        <w:rPr>
          <w:rFonts w:eastAsia="Times New Roman"/>
          <w:noProof/>
        </w:rPr>
        <w:t xml:space="preserve"> 14: 173–178.</w:t>
      </w:r>
    </w:p>
    <w:p w14:paraId="1F130C33" w14:textId="77777777" w:rsid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Park, I.W.</w:t>
      </w:r>
      <w:r w:rsidRPr="008F3A01">
        <w:rPr>
          <w:rFonts w:eastAsia="Times New Roman"/>
          <w:noProof/>
        </w:rPr>
        <w:t xml:space="preserve"> 2016. Timing the bloom season: a novel approach to evaluating reproductive phenology across distinct regional flora. </w:t>
      </w:r>
      <w:r w:rsidRPr="008F3A01">
        <w:rPr>
          <w:rFonts w:eastAsia="Times New Roman"/>
          <w:i/>
          <w:iCs/>
          <w:noProof/>
        </w:rPr>
        <w:t>Landscape Ecology</w:t>
      </w:r>
      <w:r w:rsidRPr="008F3A01">
        <w:rPr>
          <w:rFonts w:eastAsia="Times New Roman"/>
          <w:noProof/>
        </w:rPr>
        <w:t xml:space="preserve"> 31: 1567–1579.</w:t>
      </w:r>
    </w:p>
    <w:p w14:paraId="5745EE7D" w14:textId="5E318916" w:rsidR="007710A9" w:rsidRPr="008F3A01" w:rsidRDefault="007710A9" w:rsidP="007710A9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593799">
        <w:rPr>
          <w:rFonts w:eastAsia="Times New Roman"/>
          <w:smallCaps/>
          <w:noProof/>
        </w:rPr>
        <w:t>Park, I.W.</w:t>
      </w:r>
      <w:r w:rsidRPr="00593799">
        <w:rPr>
          <w:rFonts w:eastAsia="Times New Roman"/>
          <w:noProof/>
        </w:rPr>
        <w:t xml:space="preserve">, and </w:t>
      </w:r>
      <w:r w:rsidRPr="00593799">
        <w:rPr>
          <w:rFonts w:eastAsia="Times New Roman"/>
          <w:smallCaps/>
          <w:noProof/>
        </w:rPr>
        <w:t>M.D. Schwartz</w:t>
      </w:r>
      <w:r w:rsidRPr="00593799">
        <w:rPr>
          <w:rFonts w:eastAsia="Times New Roman"/>
          <w:noProof/>
        </w:rPr>
        <w:t xml:space="preserve">. 2015. Long-term herbarium records reveal temperature-dependent changes in flowering phenology in the southeastern USA. </w:t>
      </w:r>
      <w:r w:rsidRPr="00593799">
        <w:rPr>
          <w:rFonts w:eastAsia="Times New Roman"/>
          <w:i/>
          <w:iCs/>
          <w:noProof/>
        </w:rPr>
        <w:t>International Journal of Biometeorology</w:t>
      </w:r>
      <w:r w:rsidRPr="00593799">
        <w:rPr>
          <w:rFonts w:eastAsia="Times New Roman"/>
          <w:noProof/>
        </w:rPr>
        <w:t xml:space="preserve"> 59: 347–355.</w:t>
      </w:r>
    </w:p>
    <w:p w14:paraId="38C7B4E7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Parkhurst, D.</w:t>
      </w:r>
      <w:r w:rsidRPr="008F3A01">
        <w:rPr>
          <w:rFonts w:eastAsia="Times New Roman"/>
          <w:noProof/>
        </w:rPr>
        <w:t xml:space="preserve"> 1978. The adaptive significance of stomatal occurrence on one or both surfaces of leaves. </w:t>
      </w:r>
      <w:r w:rsidRPr="008F3A01">
        <w:rPr>
          <w:rFonts w:eastAsia="Times New Roman"/>
          <w:i/>
          <w:iCs/>
          <w:noProof/>
        </w:rPr>
        <w:t>Journal of Ecology</w:t>
      </w:r>
      <w:r w:rsidRPr="008F3A01">
        <w:rPr>
          <w:rFonts w:eastAsia="Times New Roman"/>
          <w:noProof/>
        </w:rPr>
        <w:t xml:space="preserve"> 66: 367–383.</w:t>
      </w:r>
    </w:p>
    <w:p w14:paraId="6073DA7B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Pedicino, L.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S. Leavitt</w:t>
      </w:r>
      <w:r w:rsidRPr="008F3A01">
        <w:rPr>
          <w:rFonts w:eastAsia="Times New Roman"/>
          <w:noProof/>
        </w:rPr>
        <w:t xml:space="preserve">. 2002. Historical variations in δ13C leaf of herbarium specimens in the Southwestern U.S. </w:t>
      </w:r>
      <w:r w:rsidRPr="008F3A01">
        <w:rPr>
          <w:rFonts w:eastAsia="Times New Roman"/>
          <w:i/>
          <w:iCs/>
          <w:noProof/>
        </w:rPr>
        <w:t>Western North American Naturalist</w:t>
      </w:r>
      <w:r w:rsidRPr="008F3A01">
        <w:rPr>
          <w:rFonts w:eastAsia="Times New Roman"/>
          <w:noProof/>
        </w:rPr>
        <w:t xml:space="preserve"> 62: 348–359.</w:t>
      </w:r>
    </w:p>
    <w:p w14:paraId="57919559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Peñuelas, J.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J. Azcón</w:t>
      </w:r>
      <w:r w:rsidRPr="008F3A01">
        <w:rPr>
          <w:rFonts w:ascii="Calibri" w:eastAsia="Calibri" w:hAnsi="Calibri" w:cs="Calibri"/>
          <w:smallCaps/>
          <w:noProof/>
        </w:rPr>
        <w:t>‐</w:t>
      </w:r>
      <w:r w:rsidRPr="008F3A01">
        <w:rPr>
          <w:rFonts w:eastAsia="Times New Roman"/>
          <w:smallCaps/>
          <w:noProof/>
        </w:rPr>
        <w:t>Bieto</w:t>
      </w:r>
      <w:r w:rsidRPr="008F3A01">
        <w:rPr>
          <w:rFonts w:eastAsia="Times New Roman"/>
          <w:noProof/>
        </w:rPr>
        <w:t xml:space="preserve">. 1992. Changes in leaf 13C of herbarium plant species during the last 3 centuries of CO2 increase. </w:t>
      </w:r>
      <w:r w:rsidRPr="008F3A01">
        <w:rPr>
          <w:rFonts w:eastAsia="Times New Roman"/>
          <w:i/>
          <w:iCs/>
          <w:noProof/>
        </w:rPr>
        <w:t>Plant, Cell &amp; Environment</w:t>
      </w:r>
      <w:r w:rsidRPr="008F3A01">
        <w:rPr>
          <w:rFonts w:eastAsia="Times New Roman"/>
          <w:noProof/>
        </w:rPr>
        <w:t xml:space="preserve"> 15: 485–489.</w:t>
      </w:r>
    </w:p>
    <w:p w14:paraId="071B4A0F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Peñuelas, J.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M. Estiarte</w:t>
      </w:r>
      <w:r w:rsidRPr="008F3A01">
        <w:rPr>
          <w:rFonts w:eastAsia="Times New Roman"/>
          <w:noProof/>
        </w:rPr>
        <w:t xml:space="preserve">. 1997. Trends in plant carbon concentration and plant demand for N throuout this century. </w:t>
      </w:r>
      <w:r w:rsidRPr="008F3A01">
        <w:rPr>
          <w:rFonts w:eastAsia="Times New Roman"/>
          <w:i/>
          <w:iCs/>
          <w:noProof/>
        </w:rPr>
        <w:t>Oecologia</w:t>
      </w:r>
      <w:r w:rsidRPr="008F3A01">
        <w:rPr>
          <w:rFonts w:eastAsia="Times New Roman"/>
          <w:noProof/>
        </w:rPr>
        <w:t xml:space="preserve"> 109: 69–73.</w:t>
      </w:r>
    </w:p>
    <w:p w14:paraId="3CF4C2F1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Peñuelas, J.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I. Filella</w:t>
      </w:r>
      <w:r w:rsidRPr="008F3A01">
        <w:rPr>
          <w:rFonts w:eastAsia="Times New Roman"/>
          <w:noProof/>
        </w:rPr>
        <w:t xml:space="preserve">. 2001. Herbaria century record of increasing eutrophication in Spanish terrestrial ecosystems. </w:t>
      </w:r>
      <w:r w:rsidRPr="008F3A01">
        <w:rPr>
          <w:rFonts w:eastAsia="Times New Roman"/>
          <w:i/>
          <w:iCs/>
          <w:noProof/>
        </w:rPr>
        <w:t>Global Change Biology</w:t>
      </w:r>
      <w:r w:rsidRPr="008F3A01">
        <w:rPr>
          <w:rFonts w:eastAsia="Times New Roman"/>
          <w:noProof/>
        </w:rPr>
        <w:t xml:space="preserve"> 7: 427–433.</w:t>
      </w:r>
    </w:p>
    <w:p w14:paraId="14E778D0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Peñuelas, J.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R. Matamala</w:t>
      </w:r>
      <w:r w:rsidRPr="008F3A01">
        <w:rPr>
          <w:rFonts w:eastAsia="Times New Roman"/>
          <w:noProof/>
        </w:rPr>
        <w:t xml:space="preserve">. 1990. Changes in N and S leaf content, stomatal density and specific leaf-area of 14 plant-species during the last 3 centuries of CO2 increase. </w:t>
      </w:r>
      <w:r w:rsidRPr="008F3A01">
        <w:rPr>
          <w:rFonts w:eastAsia="Times New Roman"/>
          <w:i/>
          <w:iCs/>
          <w:noProof/>
        </w:rPr>
        <w:t>Journal of Experimental Botany</w:t>
      </w:r>
      <w:r w:rsidRPr="008F3A01">
        <w:rPr>
          <w:rFonts w:eastAsia="Times New Roman"/>
          <w:noProof/>
        </w:rPr>
        <w:t xml:space="preserve"> 41: 1119–1124.</w:t>
      </w:r>
    </w:p>
    <w:p w14:paraId="0F126E33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Peñuelas, J.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R. Matamala</w:t>
      </w:r>
      <w:r w:rsidRPr="008F3A01">
        <w:rPr>
          <w:rFonts w:eastAsia="Times New Roman"/>
          <w:noProof/>
        </w:rPr>
        <w:t xml:space="preserve">. 1993. Variations in the mineral composition of herbarium plant species collected during the last three centuries. </w:t>
      </w:r>
      <w:r w:rsidRPr="008F3A01">
        <w:rPr>
          <w:rFonts w:eastAsia="Times New Roman"/>
          <w:i/>
          <w:iCs/>
          <w:noProof/>
        </w:rPr>
        <w:t>Journal of Experimental Botany</w:t>
      </w:r>
      <w:r w:rsidRPr="008F3A01">
        <w:rPr>
          <w:rFonts w:eastAsia="Times New Roman"/>
          <w:noProof/>
        </w:rPr>
        <w:t xml:space="preserve"> 44: 1523–1525.</w:t>
      </w:r>
    </w:p>
    <w:p w14:paraId="511A5B90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Primack, D.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C. Imbres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R.B. Primack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A.J. Miller-Rushing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P. Del Tredici</w:t>
      </w:r>
      <w:r w:rsidRPr="008F3A01">
        <w:rPr>
          <w:rFonts w:eastAsia="Times New Roman"/>
          <w:noProof/>
        </w:rPr>
        <w:t xml:space="preserve">. 2004. Herbarium specimens demonstrate earlier flowering times in response to warming in Boston. </w:t>
      </w:r>
      <w:r w:rsidRPr="008F3A01">
        <w:rPr>
          <w:rFonts w:eastAsia="Times New Roman"/>
          <w:i/>
          <w:iCs/>
          <w:noProof/>
        </w:rPr>
        <w:t>American Journal of Botany</w:t>
      </w:r>
      <w:r w:rsidRPr="008F3A01">
        <w:rPr>
          <w:rFonts w:eastAsia="Times New Roman"/>
          <w:noProof/>
        </w:rPr>
        <w:t xml:space="preserve"> 91: 1260–1264.</w:t>
      </w:r>
    </w:p>
    <w:p w14:paraId="7B3796A0" w14:textId="77777777" w:rsid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Queenborough, S.A.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C. Porras</w:t>
      </w:r>
      <w:r w:rsidRPr="008F3A01">
        <w:rPr>
          <w:rFonts w:eastAsia="Times New Roman"/>
          <w:noProof/>
        </w:rPr>
        <w:t xml:space="preserve">. 2014. Expanding the coverage of plant trait databases - A comparison of specific leaf area derived from fresh and dried leaves. </w:t>
      </w:r>
      <w:r w:rsidRPr="008F3A01">
        <w:rPr>
          <w:rFonts w:eastAsia="Times New Roman"/>
          <w:i/>
          <w:iCs/>
          <w:noProof/>
        </w:rPr>
        <w:t>Plant Ecology &amp; Diversity</w:t>
      </w:r>
      <w:r w:rsidRPr="008F3A01">
        <w:rPr>
          <w:rFonts w:eastAsia="Times New Roman"/>
          <w:noProof/>
        </w:rPr>
        <w:t xml:space="preserve"> 7: 383–388.</w:t>
      </w:r>
    </w:p>
    <w:p w14:paraId="7D436611" w14:textId="7172530F" w:rsidR="00192FA4" w:rsidRPr="00192FA4" w:rsidRDefault="00192FA4" w:rsidP="00192FA4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9B7081">
        <w:rPr>
          <w:rFonts w:eastAsia="Times New Roman"/>
          <w:smallCaps/>
          <w:noProof/>
        </w:rPr>
        <w:t>Ranker, T.A.</w:t>
      </w:r>
      <w:r w:rsidRPr="009B7081">
        <w:rPr>
          <w:rFonts w:eastAsia="Times New Roman"/>
          <w:noProof/>
        </w:rPr>
        <w:t xml:space="preserve">, and </w:t>
      </w:r>
      <w:r w:rsidRPr="009B7081">
        <w:rPr>
          <w:rFonts w:eastAsia="Times New Roman"/>
          <w:smallCaps/>
          <w:noProof/>
        </w:rPr>
        <w:t>C.R. Werth</w:t>
      </w:r>
      <w:r w:rsidRPr="009B7081">
        <w:rPr>
          <w:rFonts w:eastAsia="Times New Roman"/>
          <w:noProof/>
        </w:rPr>
        <w:t xml:space="preserve">. 1986. Active enzymes from herbarium specimens: Electrophoresis as an afterthought. </w:t>
      </w:r>
      <w:r w:rsidRPr="009B7081">
        <w:rPr>
          <w:rFonts w:eastAsia="Times New Roman"/>
          <w:i/>
          <w:iCs/>
          <w:noProof/>
        </w:rPr>
        <w:t>American Fern Journal</w:t>
      </w:r>
      <w:r w:rsidRPr="009B7081">
        <w:rPr>
          <w:rFonts w:eastAsia="Times New Roman"/>
          <w:noProof/>
        </w:rPr>
        <w:t xml:space="preserve"> 76: 102–113.</w:t>
      </w:r>
    </w:p>
    <w:p w14:paraId="5E1BDB4F" w14:textId="78095451" w:rsidR="005544D3" w:rsidRDefault="005544D3" w:rsidP="005544D3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5429AA">
        <w:rPr>
          <w:rFonts w:eastAsia="Times New Roman"/>
          <w:smallCaps/>
          <w:noProof/>
        </w:rPr>
        <w:t>Rawal, D.S.</w:t>
      </w:r>
      <w:r w:rsidRPr="005429AA">
        <w:rPr>
          <w:rFonts w:eastAsia="Times New Roman"/>
          <w:noProof/>
        </w:rPr>
        <w:t xml:space="preserve">, </w:t>
      </w:r>
      <w:r w:rsidRPr="005429AA">
        <w:rPr>
          <w:rFonts w:eastAsia="Times New Roman"/>
          <w:smallCaps/>
          <w:noProof/>
        </w:rPr>
        <w:t>S. Kasel</w:t>
      </w:r>
      <w:r w:rsidRPr="005429AA">
        <w:rPr>
          <w:rFonts w:eastAsia="Times New Roman"/>
          <w:noProof/>
        </w:rPr>
        <w:t xml:space="preserve">, </w:t>
      </w:r>
      <w:r w:rsidRPr="005429AA">
        <w:rPr>
          <w:rFonts w:eastAsia="Times New Roman"/>
          <w:smallCaps/>
          <w:noProof/>
        </w:rPr>
        <w:t>M.R. Keatley</w:t>
      </w:r>
      <w:r w:rsidRPr="005429AA">
        <w:rPr>
          <w:rFonts w:eastAsia="Times New Roman"/>
          <w:noProof/>
        </w:rPr>
        <w:t xml:space="preserve">, and </w:t>
      </w:r>
      <w:r w:rsidRPr="005429AA">
        <w:rPr>
          <w:rFonts w:eastAsia="Times New Roman"/>
          <w:smallCaps/>
          <w:noProof/>
        </w:rPr>
        <w:t>C.R. Nitschke</w:t>
      </w:r>
      <w:r w:rsidRPr="005429AA">
        <w:rPr>
          <w:rFonts w:eastAsia="Times New Roman"/>
          <w:noProof/>
        </w:rPr>
        <w:t xml:space="preserve">. 2015. Herbarium records identify sensitivity of flowering phenology of eucalypts to climate: Implications for species response to climate change. </w:t>
      </w:r>
      <w:r w:rsidRPr="005429AA">
        <w:rPr>
          <w:rFonts w:eastAsia="Times New Roman"/>
          <w:i/>
          <w:iCs/>
          <w:noProof/>
        </w:rPr>
        <w:t>Austral Ecology</w:t>
      </w:r>
      <w:r w:rsidRPr="005429AA">
        <w:rPr>
          <w:rFonts w:eastAsia="Times New Roman"/>
          <w:noProof/>
        </w:rPr>
        <w:t xml:space="preserve"> 40: 117–125.</w:t>
      </w:r>
    </w:p>
    <w:p w14:paraId="4EA4C197" w14:textId="1E18E128" w:rsidR="0030672D" w:rsidRPr="008F3A01" w:rsidRDefault="0030672D" w:rsidP="0030672D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F21C8E">
        <w:rPr>
          <w:rFonts w:eastAsia="Times New Roman"/>
          <w:smallCaps/>
          <w:noProof/>
        </w:rPr>
        <w:t>Ristaino, J.B.</w:t>
      </w:r>
      <w:r w:rsidRPr="00F21C8E">
        <w:rPr>
          <w:rFonts w:eastAsia="Times New Roman"/>
          <w:noProof/>
        </w:rPr>
        <w:t xml:space="preserve"> 1998. The importance of archival and herbarium materials in understanding the role of oospores in late blight epidemics of the past. </w:t>
      </w:r>
      <w:r w:rsidRPr="00F21C8E">
        <w:rPr>
          <w:rFonts w:eastAsia="Times New Roman"/>
          <w:i/>
          <w:iCs/>
          <w:noProof/>
        </w:rPr>
        <w:t>Phytopathology</w:t>
      </w:r>
      <w:r w:rsidRPr="00F21C8E">
        <w:rPr>
          <w:rFonts w:eastAsia="Times New Roman"/>
          <w:noProof/>
        </w:rPr>
        <w:t xml:space="preserve"> 88: 1120–1130.</w:t>
      </w:r>
    </w:p>
    <w:p w14:paraId="1E9A66DF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Ristaino, J.B.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C.T. Groves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G.R. Parra</w:t>
      </w:r>
      <w:r w:rsidRPr="008F3A01">
        <w:rPr>
          <w:rFonts w:eastAsia="Times New Roman"/>
          <w:noProof/>
        </w:rPr>
        <w:t xml:space="preserve">. 2001. PCR amplification of the Irish potato famine pathogen from historic specimens. </w:t>
      </w:r>
      <w:r w:rsidRPr="008F3A01">
        <w:rPr>
          <w:rFonts w:eastAsia="Times New Roman"/>
          <w:i/>
          <w:iCs/>
          <w:noProof/>
        </w:rPr>
        <w:t>Nature</w:t>
      </w:r>
      <w:r w:rsidRPr="008F3A01">
        <w:rPr>
          <w:rFonts w:eastAsia="Times New Roman"/>
          <w:noProof/>
        </w:rPr>
        <w:t xml:space="preserve"> 411: 695–697.</w:t>
      </w:r>
    </w:p>
    <w:p w14:paraId="24693E79" w14:textId="6C43683F" w:rsidR="008F3A01" w:rsidRPr="007479DF" w:rsidRDefault="008F3A01" w:rsidP="007479DF">
      <w:pPr>
        <w:widowControl w:val="0"/>
        <w:autoSpaceDE w:val="0"/>
        <w:autoSpaceDN w:val="0"/>
        <w:adjustRightInd w:val="0"/>
        <w:rPr>
          <w:rFonts w:eastAsia="Times New Roman"/>
          <w:noProof/>
        </w:rPr>
      </w:pPr>
      <w:r w:rsidRPr="007479DF">
        <w:rPr>
          <w:rFonts w:eastAsia="Times New Roman"/>
          <w:smallCaps/>
          <w:noProof/>
        </w:rPr>
        <w:t>Robbirt, K.M.</w:t>
      </w:r>
      <w:r w:rsidRPr="007479DF">
        <w:rPr>
          <w:rFonts w:eastAsia="Times New Roman"/>
          <w:noProof/>
        </w:rPr>
        <w:t xml:space="preserve">, </w:t>
      </w:r>
      <w:r w:rsidRPr="007479DF">
        <w:rPr>
          <w:rFonts w:eastAsia="Times New Roman"/>
          <w:smallCaps/>
          <w:noProof/>
        </w:rPr>
        <w:t>A.J. Davy</w:t>
      </w:r>
      <w:r w:rsidRPr="007479DF">
        <w:rPr>
          <w:rFonts w:eastAsia="Times New Roman"/>
          <w:noProof/>
        </w:rPr>
        <w:t xml:space="preserve">, </w:t>
      </w:r>
      <w:r w:rsidRPr="007479DF">
        <w:rPr>
          <w:rFonts w:eastAsia="Times New Roman"/>
          <w:smallCaps/>
          <w:noProof/>
        </w:rPr>
        <w:t>M.J. Hutchings</w:t>
      </w:r>
      <w:r w:rsidRPr="007479DF">
        <w:rPr>
          <w:rFonts w:eastAsia="Times New Roman"/>
          <w:noProof/>
        </w:rPr>
        <w:t xml:space="preserve">, and </w:t>
      </w:r>
      <w:r w:rsidRPr="007479DF">
        <w:rPr>
          <w:rFonts w:eastAsia="Times New Roman"/>
          <w:smallCaps/>
          <w:noProof/>
        </w:rPr>
        <w:t>D.L. Roberts</w:t>
      </w:r>
      <w:r w:rsidRPr="007479DF">
        <w:rPr>
          <w:rFonts w:eastAsia="Times New Roman"/>
          <w:noProof/>
        </w:rPr>
        <w:t>. 2011. Validation of biolog</w:t>
      </w:r>
      <w:r w:rsidR="0042389B">
        <w:rPr>
          <w:rFonts w:eastAsia="Times New Roman"/>
          <w:noProof/>
        </w:rPr>
        <w:t xml:space="preserve">ical collections as a source of </w:t>
      </w:r>
      <w:r w:rsidRPr="007479DF">
        <w:rPr>
          <w:rFonts w:eastAsia="Times New Roman"/>
          <w:noProof/>
        </w:rPr>
        <w:t xml:space="preserve">phenological data for use in climate change studies: a case study with the orchid </w:t>
      </w:r>
      <w:r w:rsidRPr="007479DF">
        <w:rPr>
          <w:rFonts w:eastAsia="Times New Roman"/>
          <w:i/>
          <w:noProof/>
        </w:rPr>
        <w:t>Ophrys sphegodes</w:t>
      </w:r>
      <w:r w:rsidRPr="007479DF">
        <w:rPr>
          <w:rFonts w:eastAsia="Times New Roman"/>
          <w:noProof/>
        </w:rPr>
        <w:t xml:space="preserve">. </w:t>
      </w:r>
      <w:r w:rsidRPr="007479DF">
        <w:rPr>
          <w:rFonts w:eastAsia="Times New Roman"/>
          <w:i/>
          <w:iCs/>
          <w:noProof/>
        </w:rPr>
        <w:t>Journal of Ecology</w:t>
      </w:r>
      <w:r w:rsidRPr="007479DF">
        <w:rPr>
          <w:rFonts w:eastAsia="Times New Roman"/>
          <w:noProof/>
        </w:rPr>
        <w:t xml:space="preserve"> 99: 235–241.</w:t>
      </w:r>
    </w:p>
    <w:p w14:paraId="748E6A0A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Rogers, S.O.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A.J. Bendich</w:t>
      </w:r>
      <w:r w:rsidRPr="008F3A01">
        <w:rPr>
          <w:rFonts w:eastAsia="Times New Roman"/>
          <w:noProof/>
        </w:rPr>
        <w:t xml:space="preserve">. 1985. Extraction of DNA from milligram amounts of fresh, herbarium and mummified plant tissues. </w:t>
      </w:r>
      <w:r w:rsidRPr="008F3A01">
        <w:rPr>
          <w:rFonts w:eastAsia="Times New Roman"/>
          <w:i/>
          <w:iCs/>
          <w:noProof/>
        </w:rPr>
        <w:t>Plant Molecular Biology</w:t>
      </w:r>
      <w:r w:rsidRPr="008F3A01">
        <w:rPr>
          <w:rFonts w:eastAsia="Times New Roman"/>
          <w:noProof/>
        </w:rPr>
        <w:t xml:space="preserve"> 5: 69–76.</w:t>
      </w:r>
    </w:p>
    <w:p w14:paraId="168709C8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Rollins, L.A., A.T. Moles, S. Lam, R. Buitenwerf, J.M. Buswell, C.R. Brandenburger, H. Flores-Moreno, et al.</w:t>
      </w:r>
      <w:r w:rsidRPr="008F3A01">
        <w:rPr>
          <w:rFonts w:eastAsia="Times New Roman"/>
          <w:noProof/>
        </w:rPr>
        <w:t xml:space="preserve"> 2013. High genetic diversity is not essential for successful introduction. </w:t>
      </w:r>
      <w:r w:rsidRPr="008F3A01">
        <w:rPr>
          <w:rFonts w:eastAsia="Times New Roman"/>
          <w:i/>
          <w:iCs/>
          <w:noProof/>
        </w:rPr>
        <w:t>Ecology and Evolution</w:t>
      </w:r>
      <w:r w:rsidRPr="008F3A01">
        <w:rPr>
          <w:rFonts w:eastAsia="Times New Roman"/>
          <w:noProof/>
        </w:rPr>
        <w:t xml:space="preserve"> 3: 4501–17.</w:t>
      </w:r>
    </w:p>
    <w:p w14:paraId="558EF2C8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Royer, D.L.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I.M. Miller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D.J. Peppe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L.J. Hickey</w:t>
      </w:r>
      <w:r w:rsidRPr="008F3A01">
        <w:rPr>
          <w:rFonts w:eastAsia="Times New Roman"/>
          <w:noProof/>
        </w:rPr>
        <w:t xml:space="preserve">. 2010. Leaf economic traits from fossils support a weedy habit for early angiosperms. </w:t>
      </w:r>
      <w:r w:rsidRPr="008F3A01">
        <w:rPr>
          <w:rFonts w:eastAsia="Times New Roman"/>
          <w:i/>
          <w:iCs/>
          <w:noProof/>
        </w:rPr>
        <w:t>American Journal of Botany</w:t>
      </w:r>
      <w:r w:rsidRPr="008F3A01">
        <w:rPr>
          <w:rFonts w:eastAsia="Times New Roman"/>
          <w:noProof/>
        </w:rPr>
        <w:t xml:space="preserve"> 97: 438–45.</w:t>
      </w:r>
    </w:p>
    <w:p w14:paraId="6804B42D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Rudin, S.M.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D.W. Murray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T.J.S. Whitfeld</w:t>
      </w:r>
      <w:r w:rsidRPr="008F3A01">
        <w:rPr>
          <w:rFonts w:eastAsia="Times New Roman"/>
          <w:noProof/>
        </w:rPr>
        <w:t xml:space="preserve">. 2017. Retrospective analysis of heavy metal contamination in Rhode Island based on old and new herbarium specimens. </w:t>
      </w:r>
      <w:r w:rsidRPr="008F3A01">
        <w:rPr>
          <w:rFonts w:eastAsia="Times New Roman"/>
          <w:i/>
          <w:iCs/>
          <w:noProof/>
        </w:rPr>
        <w:t>Applications in Plant Sciences</w:t>
      </w:r>
      <w:r w:rsidRPr="008F3A01">
        <w:rPr>
          <w:rFonts w:eastAsia="Times New Roman"/>
          <w:noProof/>
        </w:rPr>
        <w:t xml:space="preserve"> 5: 1600108.</w:t>
      </w:r>
    </w:p>
    <w:p w14:paraId="1781142B" w14:textId="77777777" w:rsid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Ryan, K.G.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A. Burne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R.D. Seppelt</w:t>
      </w:r>
      <w:r w:rsidRPr="008F3A01">
        <w:rPr>
          <w:rFonts w:eastAsia="Times New Roman"/>
          <w:noProof/>
        </w:rPr>
        <w:t xml:space="preserve">. 2009. Historical ozone concentrations and flavonoid levels in herbarium specimens of the Antarctic moss </w:t>
      </w:r>
      <w:r w:rsidRPr="00235F13">
        <w:rPr>
          <w:rFonts w:eastAsia="Times New Roman"/>
          <w:i/>
          <w:noProof/>
        </w:rPr>
        <w:t>Bryum argenteum</w:t>
      </w:r>
      <w:r w:rsidRPr="008F3A01">
        <w:rPr>
          <w:rFonts w:eastAsia="Times New Roman"/>
          <w:noProof/>
        </w:rPr>
        <w:t xml:space="preserve">. </w:t>
      </w:r>
      <w:r w:rsidRPr="008F3A01">
        <w:rPr>
          <w:rFonts w:eastAsia="Times New Roman"/>
          <w:i/>
          <w:iCs/>
          <w:noProof/>
        </w:rPr>
        <w:t>Global Change Biology</w:t>
      </w:r>
      <w:r w:rsidRPr="008F3A01">
        <w:rPr>
          <w:rFonts w:eastAsia="Times New Roman"/>
          <w:noProof/>
        </w:rPr>
        <w:t xml:space="preserve"> 15: 1694–1702.</w:t>
      </w:r>
    </w:p>
    <w:p w14:paraId="1556D7FF" w14:textId="6FAFD582" w:rsidR="0030672D" w:rsidRPr="0030672D" w:rsidRDefault="0030672D" w:rsidP="0030672D">
      <w:pPr>
        <w:widowControl w:val="0"/>
        <w:autoSpaceDE w:val="0"/>
        <w:autoSpaceDN w:val="0"/>
        <w:adjustRightInd w:val="0"/>
        <w:ind w:left="480" w:hanging="480"/>
        <w:rPr>
          <w:noProof/>
        </w:rPr>
      </w:pPr>
      <w:r w:rsidRPr="00F21C8E">
        <w:rPr>
          <w:rFonts w:eastAsia="Times New Roman"/>
          <w:smallCaps/>
          <w:noProof/>
        </w:rPr>
        <w:t>Saltonstall, K.</w:t>
      </w:r>
      <w:r w:rsidRPr="00F21C8E">
        <w:rPr>
          <w:rFonts w:eastAsia="Times New Roman"/>
          <w:noProof/>
        </w:rPr>
        <w:t xml:space="preserve"> 2002. Cryptic invasion by a non-native genotype of the common reed, Phragmites australis, into North America. </w:t>
      </w:r>
      <w:r w:rsidRPr="00F21C8E">
        <w:rPr>
          <w:rFonts w:eastAsia="Times New Roman"/>
          <w:i/>
          <w:iCs/>
          <w:noProof/>
        </w:rPr>
        <w:t>Proceedings of the National Academy of Sciences of the United States of America</w:t>
      </w:r>
      <w:r w:rsidRPr="00F21C8E">
        <w:rPr>
          <w:rFonts w:eastAsia="Times New Roman"/>
          <w:noProof/>
        </w:rPr>
        <w:t xml:space="preserve"> 99: 2445–</w:t>
      </w:r>
      <w:r>
        <w:rPr>
          <w:rFonts w:eastAsia="Times New Roman"/>
          <w:noProof/>
        </w:rPr>
        <w:t>244</w:t>
      </w:r>
      <w:r w:rsidRPr="00F21C8E">
        <w:rPr>
          <w:rFonts w:eastAsia="Times New Roman"/>
          <w:noProof/>
        </w:rPr>
        <w:t>9.</w:t>
      </w:r>
    </w:p>
    <w:p w14:paraId="4DEF65B9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Särkinen, T.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M. Staats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J.E. Richardson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R.S. Cowan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F.T. Bakker</w:t>
      </w:r>
      <w:r w:rsidRPr="008F3A01">
        <w:rPr>
          <w:rFonts w:eastAsia="Times New Roman"/>
          <w:noProof/>
        </w:rPr>
        <w:t xml:space="preserve">. 2012. How to open the treasure chest? Optimising DNA extraction from herbarium specimens. </w:t>
      </w:r>
      <w:r w:rsidRPr="008F3A01">
        <w:rPr>
          <w:rFonts w:eastAsia="Times New Roman"/>
          <w:i/>
          <w:iCs/>
          <w:noProof/>
        </w:rPr>
        <w:t>PLoS ONE</w:t>
      </w:r>
      <w:r w:rsidRPr="008F3A01">
        <w:rPr>
          <w:rFonts w:eastAsia="Times New Roman"/>
          <w:noProof/>
        </w:rPr>
        <w:t xml:space="preserve"> 7: e43808.</w:t>
      </w:r>
    </w:p>
    <w:p w14:paraId="741E5B92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Saville, A.C.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M.D. Martin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J.B. Ristaino</w:t>
      </w:r>
      <w:r w:rsidRPr="008F3A01">
        <w:rPr>
          <w:rFonts w:eastAsia="Times New Roman"/>
          <w:noProof/>
        </w:rPr>
        <w:t xml:space="preserve">. 2016. Historic late blight outbreaks caused by a widespread dominant lineage of </w:t>
      </w:r>
      <w:r w:rsidRPr="00235F13">
        <w:rPr>
          <w:rFonts w:eastAsia="Times New Roman"/>
          <w:i/>
          <w:noProof/>
        </w:rPr>
        <w:t>Phytophthora infestans</w:t>
      </w:r>
      <w:r w:rsidRPr="008F3A01">
        <w:rPr>
          <w:rFonts w:eastAsia="Times New Roman"/>
          <w:noProof/>
        </w:rPr>
        <w:t xml:space="preserve"> (Mont.) de Bary. </w:t>
      </w:r>
      <w:r w:rsidRPr="008F3A01">
        <w:rPr>
          <w:rFonts w:eastAsia="Times New Roman"/>
          <w:i/>
          <w:iCs/>
          <w:noProof/>
        </w:rPr>
        <w:t>PloS ONE</w:t>
      </w:r>
      <w:r w:rsidRPr="008F3A01">
        <w:rPr>
          <w:rFonts w:eastAsia="Times New Roman"/>
          <w:noProof/>
        </w:rPr>
        <w:t xml:space="preserve"> 11: e0168381.</w:t>
      </w:r>
    </w:p>
    <w:p w14:paraId="4BABE96C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Schilthuizen, M., L.P. Pimenta Santos, Y. Lammers, P.J. Steenbergen, M. Flohil, N.G.P. Beveridge, P.T. van Duijn, et al.</w:t>
      </w:r>
      <w:r w:rsidRPr="008F3A01">
        <w:rPr>
          <w:rFonts w:eastAsia="Times New Roman"/>
          <w:noProof/>
        </w:rPr>
        <w:t xml:space="preserve"> 2016. Incorporation of an invasive plant into a native insect herbivore food web. </w:t>
      </w:r>
      <w:r w:rsidRPr="008F3A01">
        <w:rPr>
          <w:rFonts w:eastAsia="Times New Roman"/>
          <w:i/>
          <w:iCs/>
          <w:noProof/>
        </w:rPr>
        <w:t>PeerJ</w:t>
      </w:r>
      <w:r w:rsidRPr="008F3A01">
        <w:rPr>
          <w:rFonts w:eastAsia="Times New Roman"/>
          <w:noProof/>
        </w:rPr>
        <w:t xml:space="preserve"> 4: e1954.</w:t>
      </w:r>
    </w:p>
    <w:p w14:paraId="1D26B7F7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Spellman, K. V.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C.P.H. Mulder</w:t>
      </w:r>
      <w:r w:rsidRPr="008F3A01">
        <w:rPr>
          <w:rFonts w:eastAsia="Times New Roman"/>
          <w:noProof/>
        </w:rPr>
        <w:t xml:space="preserve">. 2016. Validating herbarium-based phenology models using citizen-science data. </w:t>
      </w:r>
      <w:r w:rsidRPr="008F3A01">
        <w:rPr>
          <w:rFonts w:eastAsia="Times New Roman"/>
          <w:i/>
          <w:iCs/>
          <w:noProof/>
        </w:rPr>
        <w:t>BioScience</w:t>
      </w:r>
      <w:r w:rsidRPr="008F3A01">
        <w:rPr>
          <w:rFonts w:eastAsia="Times New Roman"/>
          <w:noProof/>
        </w:rPr>
        <w:t xml:space="preserve"> 66: 897–906.</w:t>
      </w:r>
    </w:p>
    <w:p w14:paraId="716C4F80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Staats, M.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A. Cuenca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J.E. Richardson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R.V. van Ginkel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G. Petersen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O. Seberg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F.T. Bakker</w:t>
      </w:r>
      <w:r w:rsidRPr="008F3A01">
        <w:rPr>
          <w:rFonts w:eastAsia="Times New Roman"/>
          <w:noProof/>
        </w:rPr>
        <w:t xml:space="preserve">. 2011. DNA damage in plant herbarium tissue. </w:t>
      </w:r>
      <w:r w:rsidRPr="008F3A01">
        <w:rPr>
          <w:rFonts w:eastAsia="Times New Roman"/>
          <w:i/>
          <w:iCs/>
          <w:noProof/>
        </w:rPr>
        <w:t>PLoS ONE</w:t>
      </w:r>
      <w:r w:rsidRPr="008F3A01">
        <w:rPr>
          <w:rFonts w:eastAsia="Times New Roman"/>
          <w:noProof/>
        </w:rPr>
        <w:t xml:space="preserve"> 6: e28448.</w:t>
      </w:r>
    </w:p>
    <w:p w14:paraId="6332DA5C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Steets, J.A.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N. Takebayashi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J.M. Byrnes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D.E. Wolf</w:t>
      </w:r>
      <w:r w:rsidRPr="008F3A01">
        <w:rPr>
          <w:rFonts w:eastAsia="Times New Roman"/>
          <w:noProof/>
        </w:rPr>
        <w:t xml:space="preserve">. 2010. Heterogeneous selection on trichome production in Alaskan </w:t>
      </w:r>
      <w:r w:rsidRPr="00235F13">
        <w:rPr>
          <w:rFonts w:eastAsia="Times New Roman"/>
          <w:i/>
          <w:noProof/>
        </w:rPr>
        <w:t>Arabidopsis kamchatica</w:t>
      </w:r>
      <w:r w:rsidRPr="008F3A01">
        <w:rPr>
          <w:rFonts w:eastAsia="Times New Roman"/>
          <w:noProof/>
        </w:rPr>
        <w:t xml:space="preserve"> (Brassicaceae). </w:t>
      </w:r>
      <w:r w:rsidRPr="008F3A01">
        <w:rPr>
          <w:rFonts w:eastAsia="Times New Roman"/>
          <w:i/>
          <w:iCs/>
          <w:noProof/>
        </w:rPr>
        <w:t>American Journal of Botany</w:t>
      </w:r>
      <w:r w:rsidRPr="008F3A01">
        <w:rPr>
          <w:rFonts w:eastAsia="Times New Roman"/>
          <w:noProof/>
        </w:rPr>
        <w:t xml:space="preserve"> 97: 1098–1108.</w:t>
      </w:r>
    </w:p>
    <w:p w14:paraId="30EFD4D0" w14:textId="36B2014F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Teece, M.A.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M.. Fogel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N. Tuross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R.M. McCourt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E.E. Spamer</w:t>
      </w:r>
      <w:r w:rsidRPr="008F3A01">
        <w:rPr>
          <w:rFonts w:eastAsia="Times New Roman"/>
          <w:noProof/>
        </w:rPr>
        <w:t xml:space="preserve">. 2002. The Lewis and Clark Herbarium of the Academy of Natural Sciences, Part 3. Modern environmental applications of a historic nineteenth century botanical collection. </w:t>
      </w:r>
      <w:r w:rsidRPr="008F3A01">
        <w:rPr>
          <w:rFonts w:eastAsia="Times New Roman"/>
          <w:i/>
          <w:iCs/>
          <w:noProof/>
        </w:rPr>
        <w:t xml:space="preserve">Notulae </w:t>
      </w:r>
      <w:r w:rsidRPr="0042389B">
        <w:rPr>
          <w:rFonts w:eastAsia="Times New Roman"/>
          <w:i/>
          <w:iCs/>
          <w:noProof/>
        </w:rPr>
        <w:t>Naturae</w:t>
      </w:r>
      <w:r w:rsidR="00235F13">
        <w:rPr>
          <w:rFonts w:eastAsia="Times New Roman"/>
          <w:iCs/>
          <w:noProof/>
        </w:rPr>
        <w:t xml:space="preserve">, </w:t>
      </w:r>
      <w:r w:rsidRPr="00235F13">
        <w:rPr>
          <w:rFonts w:eastAsia="Times New Roman"/>
          <w:noProof/>
        </w:rPr>
        <w:t>No</w:t>
      </w:r>
      <w:r w:rsidRPr="008F3A01">
        <w:rPr>
          <w:rFonts w:eastAsia="Times New Roman"/>
          <w:noProof/>
        </w:rPr>
        <w:t>. 477.</w:t>
      </w:r>
    </w:p>
    <w:p w14:paraId="7BC3FDC9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Tomaszewski, D.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A. Górzkowska</w:t>
      </w:r>
      <w:r w:rsidRPr="008F3A01">
        <w:rPr>
          <w:rFonts w:eastAsia="Times New Roman"/>
          <w:noProof/>
        </w:rPr>
        <w:t xml:space="preserve">. 2016. Is shape of a fresh and dried leaf the same? </w:t>
      </w:r>
      <w:r w:rsidRPr="008F3A01">
        <w:rPr>
          <w:rFonts w:eastAsia="Times New Roman"/>
          <w:i/>
          <w:iCs/>
          <w:noProof/>
        </w:rPr>
        <w:t>PLoS ONE</w:t>
      </w:r>
      <w:r w:rsidRPr="008F3A01">
        <w:rPr>
          <w:rFonts w:eastAsia="Times New Roman"/>
          <w:noProof/>
        </w:rPr>
        <w:t xml:space="preserve"> 11: e0153071.</w:t>
      </w:r>
    </w:p>
    <w:p w14:paraId="28EBFA23" w14:textId="1FD74FAE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Tripp, E.A.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S. Fatimah</w:t>
      </w:r>
      <w:r w:rsidRPr="008F3A01">
        <w:rPr>
          <w:rFonts w:eastAsia="Times New Roman"/>
          <w:noProof/>
        </w:rPr>
        <w:t xml:space="preserve">. 2012. Comparative anatomy, morphology, and molecular phylogenetics of the African genus </w:t>
      </w:r>
      <w:r w:rsidR="005D4E09">
        <w:rPr>
          <w:rFonts w:eastAsia="Times New Roman"/>
          <w:i/>
          <w:noProof/>
        </w:rPr>
        <w:t>S</w:t>
      </w:r>
      <w:r w:rsidRPr="00235F13">
        <w:rPr>
          <w:rFonts w:eastAsia="Times New Roman"/>
          <w:i/>
          <w:noProof/>
        </w:rPr>
        <w:t>atanocrater</w:t>
      </w:r>
      <w:r w:rsidR="00235F13">
        <w:rPr>
          <w:rFonts w:eastAsia="Times New Roman"/>
          <w:noProof/>
        </w:rPr>
        <w:t xml:space="preserve"> (A</w:t>
      </w:r>
      <w:r w:rsidRPr="008F3A01">
        <w:rPr>
          <w:rFonts w:eastAsia="Times New Roman"/>
          <w:noProof/>
        </w:rPr>
        <w:t xml:space="preserve">canthaceae). </w:t>
      </w:r>
      <w:r w:rsidRPr="008F3A01">
        <w:rPr>
          <w:rFonts w:eastAsia="Times New Roman"/>
          <w:i/>
          <w:iCs/>
          <w:noProof/>
        </w:rPr>
        <w:t>American Journal of Botany</w:t>
      </w:r>
      <w:r w:rsidRPr="008F3A01">
        <w:rPr>
          <w:rFonts w:eastAsia="Times New Roman"/>
          <w:noProof/>
        </w:rPr>
        <w:t xml:space="preserve"> 99: 967–982.</w:t>
      </w:r>
    </w:p>
    <w:p w14:paraId="7FE7DCC3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Vandepitte, K.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T. de Meyer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K. Helsen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K. Van Acker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I. Roldán-Ruiz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J. Mergeay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O. Honnay</w:t>
      </w:r>
      <w:r w:rsidRPr="008F3A01">
        <w:rPr>
          <w:rFonts w:eastAsia="Times New Roman"/>
          <w:noProof/>
        </w:rPr>
        <w:t xml:space="preserve">. 2014. Rapid genetic adaptation precedes the spread of an exotic plant species. </w:t>
      </w:r>
      <w:r w:rsidRPr="008F3A01">
        <w:rPr>
          <w:rFonts w:eastAsia="Times New Roman"/>
          <w:i/>
          <w:iCs/>
          <w:noProof/>
        </w:rPr>
        <w:t>Molecular Ecology</w:t>
      </w:r>
      <w:r w:rsidRPr="008F3A01">
        <w:rPr>
          <w:rFonts w:eastAsia="Times New Roman"/>
          <w:noProof/>
        </w:rPr>
        <w:t xml:space="preserve"> 23: 2157–64.</w:t>
      </w:r>
    </w:p>
    <w:p w14:paraId="7D0D330D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Veenstra, A.A.</w:t>
      </w:r>
      <w:r w:rsidRPr="008F3A01">
        <w:rPr>
          <w:rFonts w:eastAsia="Times New Roman"/>
          <w:noProof/>
        </w:rPr>
        <w:t xml:space="preserve"> 2012. Herbarium collections - An invaluable resource for gall midge taxonomists. </w:t>
      </w:r>
      <w:r w:rsidRPr="008F3A01">
        <w:rPr>
          <w:rFonts w:eastAsia="Times New Roman"/>
          <w:i/>
          <w:iCs/>
          <w:noProof/>
        </w:rPr>
        <w:t>Muelleria</w:t>
      </w:r>
      <w:r w:rsidRPr="008F3A01">
        <w:rPr>
          <w:rFonts w:eastAsia="Times New Roman"/>
          <w:noProof/>
        </w:rPr>
        <w:t xml:space="preserve"> 30: 59–64.</w:t>
      </w:r>
    </w:p>
    <w:p w14:paraId="7E6C70A1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Wagner-Cremer, F.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T.H. Donders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H. Visscher</w:t>
      </w:r>
      <w:r w:rsidRPr="008F3A01">
        <w:rPr>
          <w:rFonts w:eastAsia="Times New Roman"/>
          <w:noProof/>
        </w:rPr>
        <w:t xml:space="preserve">. 2010. Drought stress signals in modern and subfossil </w:t>
      </w:r>
      <w:r w:rsidRPr="00235F13">
        <w:rPr>
          <w:rFonts w:eastAsia="Times New Roman"/>
          <w:i/>
          <w:noProof/>
        </w:rPr>
        <w:t>Quercus laurifolia</w:t>
      </w:r>
      <w:r w:rsidRPr="008F3A01">
        <w:rPr>
          <w:rFonts w:eastAsia="Times New Roman"/>
          <w:noProof/>
        </w:rPr>
        <w:t xml:space="preserve"> (Fagaceae) leaves reflect winter precipitation in southern Florida tied to El Niño-Southern Oscillation activity. </w:t>
      </w:r>
      <w:r w:rsidRPr="008F3A01">
        <w:rPr>
          <w:rFonts w:eastAsia="Times New Roman"/>
          <w:i/>
          <w:iCs/>
          <w:noProof/>
        </w:rPr>
        <w:t>American Journal of Botany</w:t>
      </w:r>
      <w:r w:rsidRPr="008F3A01">
        <w:rPr>
          <w:rFonts w:eastAsia="Times New Roman"/>
          <w:noProof/>
        </w:rPr>
        <w:t xml:space="preserve"> 97: 753–759.</w:t>
      </w:r>
    </w:p>
    <w:p w14:paraId="2129DAE2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Wagner, F.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D.L. Dilcher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H. Visscher</w:t>
      </w:r>
      <w:r w:rsidRPr="008F3A01">
        <w:rPr>
          <w:rFonts w:eastAsia="Times New Roman"/>
          <w:noProof/>
        </w:rPr>
        <w:t xml:space="preserve">. 2005. Stomatal frequency responses in hardwoodswamp vegetation from Florida during a 60-year continuous CO2 increase. </w:t>
      </w:r>
      <w:r w:rsidRPr="008F3A01">
        <w:rPr>
          <w:rFonts w:eastAsia="Times New Roman"/>
          <w:i/>
          <w:iCs/>
          <w:noProof/>
        </w:rPr>
        <w:t>American Journal of Botany</w:t>
      </w:r>
      <w:r w:rsidRPr="008F3A01">
        <w:rPr>
          <w:rFonts w:eastAsia="Times New Roman"/>
          <w:noProof/>
        </w:rPr>
        <w:t xml:space="preserve"> 92: 690–695.</w:t>
      </w:r>
    </w:p>
    <w:p w14:paraId="5DBED675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Walls, R.L.</w:t>
      </w:r>
      <w:r w:rsidRPr="008F3A01">
        <w:rPr>
          <w:rFonts w:eastAsia="Times New Roman"/>
          <w:noProof/>
        </w:rPr>
        <w:t xml:space="preserve"> 2011. Angiosperm leaf vein patterns are linked to leaf functions in a global-scale data set. </w:t>
      </w:r>
      <w:r w:rsidRPr="008F3A01">
        <w:rPr>
          <w:rFonts w:eastAsia="Times New Roman"/>
          <w:i/>
          <w:iCs/>
          <w:noProof/>
        </w:rPr>
        <w:t>American Journal of Botany</w:t>
      </w:r>
      <w:r w:rsidRPr="008F3A01">
        <w:rPr>
          <w:rFonts w:eastAsia="Times New Roman"/>
          <w:noProof/>
        </w:rPr>
        <w:t xml:space="preserve"> 98: 244–253.</w:t>
      </w:r>
    </w:p>
    <w:p w14:paraId="7D3635D8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Weiß, C.L., V.J. Schuenemann, J. Devos, G. Shirsekar, E. Reiter, B.A. Gould, J.R. Stinchcombe, et al.</w:t>
      </w:r>
      <w:r w:rsidRPr="008F3A01">
        <w:rPr>
          <w:rFonts w:eastAsia="Times New Roman"/>
          <w:noProof/>
        </w:rPr>
        <w:t xml:space="preserve"> 2015. Temporal patterns of damage and decay kinetics of DNA retrieved from plant herbarium specimens. </w:t>
      </w:r>
      <w:r w:rsidRPr="008F3A01">
        <w:rPr>
          <w:rFonts w:eastAsia="Times New Roman"/>
          <w:i/>
          <w:iCs/>
          <w:noProof/>
        </w:rPr>
        <w:t>Royal Society Open Science</w:t>
      </w:r>
      <w:r w:rsidRPr="008F3A01">
        <w:rPr>
          <w:rFonts w:eastAsia="Times New Roman"/>
          <w:noProof/>
        </w:rPr>
        <w:t xml:space="preserve"> 3: 160239.</w:t>
      </w:r>
    </w:p>
    <w:p w14:paraId="23BC9C87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White, J.F.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P.M. Halisky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Suichang Sun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G. Morgan-Jones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C.R. Funk</w:t>
      </w:r>
      <w:r w:rsidRPr="008F3A01">
        <w:rPr>
          <w:rFonts w:eastAsia="Times New Roman"/>
          <w:noProof/>
        </w:rPr>
        <w:t xml:space="preserve">. 1992. Endophyte-host associations in grasses. XVI. Patterns of endophyte distribution in species of the tribe Agrostideae. </w:t>
      </w:r>
      <w:r w:rsidRPr="008F3A01">
        <w:rPr>
          <w:rFonts w:eastAsia="Times New Roman"/>
          <w:i/>
          <w:iCs/>
          <w:noProof/>
        </w:rPr>
        <w:t>American Journal of Botany</w:t>
      </w:r>
      <w:r w:rsidRPr="008F3A01">
        <w:rPr>
          <w:rFonts w:eastAsia="Times New Roman"/>
          <w:noProof/>
        </w:rPr>
        <w:t xml:space="preserve"> 79: 472–477.</w:t>
      </w:r>
    </w:p>
    <w:p w14:paraId="15CDA0AA" w14:textId="77777777" w:rsid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Whitten, W.M.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N.H. Williams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K. V. Glover</w:t>
      </w:r>
      <w:r w:rsidRPr="008F3A01">
        <w:rPr>
          <w:rFonts w:eastAsia="Times New Roman"/>
          <w:noProof/>
        </w:rPr>
        <w:t xml:space="preserve">. 1999. Sulphuryl fluoride fumigation: Effect on DNA extraction and amplification from herbarium specimens. </w:t>
      </w:r>
      <w:r w:rsidRPr="008F3A01">
        <w:rPr>
          <w:rFonts w:eastAsia="Times New Roman"/>
          <w:i/>
          <w:iCs/>
          <w:noProof/>
        </w:rPr>
        <w:t>Taxon</w:t>
      </w:r>
      <w:r w:rsidRPr="008F3A01">
        <w:rPr>
          <w:rFonts w:eastAsia="Times New Roman"/>
          <w:noProof/>
        </w:rPr>
        <w:t xml:space="preserve"> 48: 507–510.</w:t>
      </w:r>
    </w:p>
    <w:p w14:paraId="18399BD5" w14:textId="77777777" w:rsidR="00192FA4" w:rsidRDefault="00192FA4" w:rsidP="00192FA4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9B7081">
        <w:rPr>
          <w:rFonts w:eastAsia="Times New Roman"/>
          <w:smallCaps/>
          <w:noProof/>
        </w:rPr>
        <w:t>Windham, M.D.</w:t>
      </w:r>
      <w:r w:rsidRPr="009B7081">
        <w:rPr>
          <w:rFonts w:eastAsia="Times New Roman"/>
          <w:noProof/>
        </w:rPr>
        <w:t xml:space="preserve">, and </w:t>
      </w:r>
      <w:r w:rsidRPr="009B7081">
        <w:rPr>
          <w:rFonts w:eastAsia="Times New Roman"/>
          <w:smallCaps/>
          <w:noProof/>
        </w:rPr>
        <w:t>C.H. Haufler</w:t>
      </w:r>
      <w:r w:rsidRPr="009B7081">
        <w:rPr>
          <w:rFonts w:eastAsia="Times New Roman"/>
          <w:noProof/>
        </w:rPr>
        <w:t xml:space="preserve">. 1986. Biosystematic uses of fern gametophytes derived from herbarium specimens. </w:t>
      </w:r>
      <w:r w:rsidRPr="009B7081">
        <w:rPr>
          <w:rFonts w:eastAsia="Times New Roman"/>
          <w:i/>
          <w:iCs/>
          <w:noProof/>
        </w:rPr>
        <w:t>American Fern Journal</w:t>
      </w:r>
      <w:r w:rsidRPr="009B7081">
        <w:rPr>
          <w:rFonts w:eastAsia="Times New Roman"/>
          <w:noProof/>
        </w:rPr>
        <w:t xml:space="preserve"> 76: 114–128.</w:t>
      </w:r>
    </w:p>
    <w:p w14:paraId="7AD34C58" w14:textId="7818B88E" w:rsidR="00B6218F" w:rsidRPr="009B7081" w:rsidRDefault="00B6218F" w:rsidP="00B6218F">
      <w:pPr>
        <w:widowControl w:val="0"/>
        <w:autoSpaceDE w:val="0"/>
        <w:autoSpaceDN w:val="0"/>
        <w:adjustRightInd w:val="0"/>
        <w:ind w:left="480" w:hanging="480"/>
        <w:rPr>
          <w:noProof/>
        </w:rPr>
      </w:pPr>
      <w:r w:rsidRPr="006C29AB">
        <w:rPr>
          <w:rFonts w:eastAsia="Times New Roman"/>
          <w:smallCaps/>
          <w:noProof/>
        </w:rPr>
        <w:t>Windham, M.D.</w:t>
      </w:r>
      <w:r w:rsidRPr="006C29AB">
        <w:rPr>
          <w:rFonts w:eastAsia="Times New Roman"/>
          <w:noProof/>
        </w:rPr>
        <w:t xml:space="preserve">, </w:t>
      </w:r>
      <w:r w:rsidRPr="006C29AB">
        <w:rPr>
          <w:rFonts w:eastAsia="Times New Roman"/>
          <w:smallCaps/>
          <w:noProof/>
        </w:rPr>
        <w:t>P.G. Wolf</w:t>
      </w:r>
      <w:r w:rsidRPr="006C29AB">
        <w:rPr>
          <w:rFonts w:eastAsia="Times New Roman"/>
          <w:noProof/>
        </w:rPr>
        <w:t xml:space="preserve">, and </w:t>
      </w:r>
      <w:r w:rsidRPr="006C29AB">
        <w:rPr>
          <w:rFonts w:eastAsia="Times New Roman"/>
          <w:smallCaps/>
          <w:noProof/>
        </w:rPr>
        <w:t>T.A. Ranker</w:t>
      </w:r>
      <w:r w:rsidRPr="006C29AB">
        <w:rPr>
          <w:rFonts w:eastAsia="Times New Roman"/>
          <w:noProof/>
        </w:rPr>
        <w:t xml:space="preserve">. 1986. Factors affecting prolonged spore viability in herbarium collections of three species of </w:t>
      </w:r>
      <w:r w:rsidRPr="00B6218F">
        <w:rPr>
          <w:rFonts w:eastAsia="Times New Roman"/>
          <w:i/>
          <w:noProof/>
        </w:rPr>
        <w:t>Pellaea</w:t>
      </w:r>
      <w:r w:rsidRPr="006C29AB">
        <w:rPr>
          <w:rFonts w:eastAsia="Times New Roman"/>
          <w:noProof/>
        </w:rPr>
        <w:t xml:space="preserve">. </w:t>
      </w:r>
      <w:r w:rsidRPr="006C29AB">
        <w:rPr>
          <w:rFonts w:eastAsia="Times New Roman"/>
          <w:i/>
          <w:iCs/>
          <w:noProof/>
        </w:rPr>
        <w:t>American Fern Journal</w:t>
      </w:r>
      <w:r w:rsidRPr="006C29AB">
        <w:rPr>
          <w:rFonts w:eastAsia="Times New Roman"/>
          <w:noProof/>
        </w:rPr>
        <w:t xml:space="preserve"> 76: 141–148.</w:t>
      </w:r>
    </w:p>
    <w:p w14:paraId="24C29A04" w14:textId="4ACD03D6" w:rsidR="007D1A5A" w:rsidRPr="007D1A5A" w:rsidRDefault="007D1A5A" w:rsidP="007D1A5A">
      <w:pPr>
        <w:widowControl w:val="0"/>
        <w:autoSpaceDE w:val="0"/>
        <w:autoSpaceDN w:val="0"/>
        <w:adjustRightInd w:val="0"/>
        <w:ind w:left="480" w:hanging="480"/>
        <w:rPr>
          <w:noProof/>
        </w:rPr>
      </w:pPr>
      <w:r w:rsidRPr="00642F28">
        <w:rPr>
          <w:rFonts w:eastAsia="Times New Roman"/>
          <w:smallCaps/>
          <w:noProof/>
        </w:rPr>
        <w:t>Willis, C.G., E. Law, A. Williams, B.F. Franzone, R. Bernardos, L. Bruno, C. Hopkins, et al.</w:t>
      </w:r>
      <w:r w:rsidRPr="00642F28">
        <w:rPr>
          <w:rFonts w:eastAsia="Times New Roman"/>
          <w:noProof/>
        </w:rPr>
        <w:t xml:space="preserve"> </w:t>
      </w:r>
      <w:r>
        <w:rPr>
          <w:rFonts w:eastAsia="Times New Roman"/>
          <w:noProof/>
        </w:rPr>
        <w:t>in press</w:t>
      </w:r>
      <w:r w:rsidRPr="00642F28">
        <w:rPr>
          <w:rFonts w:eastAsia="Times New Roman"/>
          <w:noProof/>
        </w:rPr>
        <w:t xml:space="preserve">. CrowdCurio: an online crowdsourcing platform to facilitate climate change studies using herbarium collections. </w:t>
      </w:r>
      <w:r w:rsidRPr="00642F28">
        <w:rPr>
          <w:rFonts w:eastAsia="Times New Roman"/>
          <w:i/>
          <w:iCs/>
          <w:noProof/>
        </w:rPr>
        <w:t>New Phytologist</w:t>
      </w:r>
      <w:r w:rsidRPr="00642F28">
        <w:rPr>
          <w:rFonts w:eastAsia="Times New Roman"/>
          <w:noProof/>
        </w:rPr>
        <w:t>.</w:t>
      </w:r>
      <w:r>
        <w:rPr>
          <w:rFonts w:eastAsia="Times New Roman"/>
          <w:noProof/>
        </w:rPr>
        <w:t xml:space="preserve"> doi: 10.1111/nph.14535</w:t>
      </w:r>
    </w:p>
    <w:p w14:paraId="0C996763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Wilson, D.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W.D. Stock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T. Hedderson</w:t>
      </w:r>
      <w:r w:rsidRPr="008F3A01">
        <w:rPr>
          <w:rFonts w:eastAsia="Times New Roman"/>
          <w:noProof/>
        </w:rPr>
        <w:t xml:space="preserve">. 2009. Historical nitrogen content of bryophyte tissue as an indicator of increased nitrogen deposition in the Cape Metropolitan Area, South Africa. </w:t>
      </w:r>
      <w:r w:rsidRPr="008F3A01">
        <w:rPr>
          <w:rFonts w:eastAsia="Times New Roman"/>
          <w:i/>
          <w:iCs/>
          <w:noProof/>
        </w:rPr>
        <w:t>Environmental Pollution</w:t>
      </w:r>
      <w:r w:rsidRPr="008F3A01">
        <w:rPr>
          <w:rFonts w:eastAsia="Times New Roman"/>
          <w:noProof/>
        </w:rPr>
        <w:t xml:space="preserve"> 157: 938–945.</w:t>
      </w:r>
    </w:p>
    <w:p w14:paraId="741FFB55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Woodward, F.</w:t>
      </w:r>
      <w:r w:rsidRPr="008F3A01">
        <w:rPr>
          <w:rFonts w:eastAsia="Times New Roman"/>
          <w:noProof/>
        </w:rPr>
        <w:t xml:space="preserve"> 1987. Stomatal numbers are sensitive to increases in CO2 from pre-industrial levels. </w:t>
      </w:r>
      <w:r w:rsidRPr="008F3A01">
        <w:rPr>
          <w:rFonts w:eastAsia="Times New Roman"/>
          <w:i/>
          <w:iCs/>
          <w:noProof/>
        </w:rPr>
        <w:t>Nature</w:t>
      </w:r>
      <w:r w:rsidRPr="008F3A01">
        <w:rPr>
          <w:rFonts w:eastAsia="Times New Roman"/>
          <w:noProof/>
        </w:rPr>
        <w:t xml:space="preserve"> 327: 617–618.</w:t>
      </w:r>
    </w:p>
    <w:p w14:paraId="09F9D8D4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Xu, C., W. Dong, S. Shi, T. Cheng, C. Li, Y. Liu, P. Wu, et al.</w:t>
      </w:r>
      <w:r w:rsidRPr="008F3A01">
        <w:rPr>
          <w:rFonts w:eastAsia="Times New Roman"/>
          <w:noProof/>
        </w:rPr>
        <w:t xml:space="preserve"> 2015. Accelerating plant DNA barcode reference library construction using herbarium specimens: Improved experimental techniques. </w:t>
      </w:r>
      <w:r w:rsidRPr="008F3A01">
        <w:rPr>
          <w:rFonts w:eastAsia="Times New Roman"/>
          <w:i/>
          <w:iCs/>
          <w:noProof/>
        </w:rPr>
        <w:t>Molecular Ecology Resources</w:t>
      </w:r>
      <w:r w:rsidRPr="008F3A01">
        <w:rPr>
          <w:rFonts w:eastAsia="Times New Roman"/>
          <w:noProof/>
        </w:rPr>
        <w:t xml:space="preserve"> 15: 1366–1374.</w:t>
      </w:r>
    </w:p>
    <w:p w14:paraId="50FFF4B0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Yeates, D.K.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A. Zwick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A.S. Mikheyev</w:t>
      </w:r>
      <w:r w:rsidRPr="008F3A01">
        <w:rPr>
          <w:rFonts w:eastAsia="Times New Roman"/>
          <w:noProof/>
        </w:rPr>
        <w:t xml:space="preserve">. 2016. Museums are biobanks: unlocking the genetic potential of the three billion specimens in the world’s biological collections. </w:t>
      </w:r>
      <w:r w:rsidRPr="008F3A01">
        <w:rPr>
          <w:rFonts w:eastAsia="Times New Roman"/>
          <w:i/>
          <w:iCs/>
          <w:noProof/>
        </w:rPr>
        <w:t>Current Opinion in Insect Science</w:t>
      </w:r>
      <w:r w:rsidRPr="008F3A01">
        <w:rPr>
          <w:rFonts w:eastAsia="Times New Roman"/>
          <w:noProof/>
        </w:rPr>
        <w:t xml:space="preserve"> 18: 83–88.</w:t>
      </w:r>
    </w:p>
    <w:p w14:paraId="065ADC35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Youngsteadt, E.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A.G. Dale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A.J. Terando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R.R. Dunn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S.D. Frank</w:t>
      </w:r>
      <w:r w:rsidRPr="008F3A01">
        <w:rPr>
          <w:rFonts w:eastAsia="Times New Roman"/>
          <w:noProof/>
        </w:rPr>
        <w:t xml:space="preserve">. 2015. Do cities simulate climate change? A comparison of herbivore response to urban and global warming. </w:t>
      </w:r>
      <w:r w:rsidRPr="008F3A01">
        <w:rPr>
          <w:rFonts w:eastAsia="Times New Roman"/>
          <w:i/>
          <w:iCs/>
          <w:noProof/>
        </w:rPr>
        <w:t>Global Change Biology</w:t>
      </w:r>
      <w:r w:rsidRPr="008F3A01">
        <w:rPr>
          <w:rFonts w:eastAsia="Times New Roman"/>
          <w:noProof/>
        </w:rPr>
        <w:t xml:space="preserve"> 21: 97–105.</w:t>
      </w:r>
    </w:p>
    <w:p w14:paraId="66BE8FAE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Yu, Q.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D.-R. Jia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B. Tian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Y.-P. Yang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Y.-W. Duan</w:t>
      </w:r>
      <w:r w:rsidRPr="008F3A01">
        <w:rPr>
          <w:rFonts w:eastAsia="Times New Roman"/>
          <w:noProof/>
        </w:rPr>
        <w:t xml:space="preserve">. 2016. Changes of flowering phenology and flower size in rosaceous plants from a biodiversity hotspot in the past century. </w:t>
      </w:r>
      <w:r w:rsidRPr="008F3A01">
        <w:rPr>
          <w:rFonts w:eastAsia="Times New Roman"/>
          <w:i/>
          <w:iCs/>
          <w:noProof/>
        </w:rPr>
        <w:t>Scientific Reports</w:t>
      </w:r>
      <w:r w:rsidRPr="008F3A01">
        <w:rPr>
          <w:rFonts w:eastAsia="Times New Roman"/>
          <w:noProof/>
        </w:rPr>
        <w:t xml:space="preserve"> 6: 28302.</w:t>
      </w:r>
    </w:p>
    <w:p w14:paraId="379AE96B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Zalamea, P.-C.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F. Munoz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P.R. Stevenson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C.E.T. Paine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C. Sarmiento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D. Sabatier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P. Heuret</w:t>
      </w:r>
      <w:r w:rsidRPr="008F3A01">
        <w:rPr>
          <w:rFonts w:eastAsia="Times New Roman"/>
          <w:noProof/>
        </w:rPr>
        <w:t xml:space="preserve">. 2011. Continental-scale patterns of </w:t>
      </w:r>
      <w:r w:rsidRPr="00235F13">
        <w:rPr>
          <w:rFonts w:eastAsia="Times New Roman"/>
          <w:i/>
          <w:noProof/>
        </w:rPr>
        <w:t>Cecropia</w:t>
      </w:r>
      <w:r w:rsidRPr="008F3A01">
        <w:rPr>
          <w:rFonts w:eastAsia="Times New Roman"/>
          <w:noProof/>
        </w:rPr>
        <w:t xml:space="preserve"> reproductive phenology: evidence from herbarium specimens. </w:t>
      </w:r>
      <w:r w:rsidRPr="008F3A01">
        <w:rPr>
          <w:rFonts w:eastAsia="Times New Roman"/>
          <w:i/>
          <w:iCs/>
          <w:noProof/>
        </w:rPr>
        <w:t>Proceedings of the Royal Society B</w:t>
      </w:r>
      <w:r w:rsidRPr="008F3A01">
        <w:rPr>
          <w:rFonts w:eastAsia="Times New Roman"/>
          <w:noProof/>
        </w:rPr>
        <w:t xml:space="preserve"> 278: 2437–2445.</w:t>
      </w:r>
    </w:p>
    <w:p w14:paraId="4CF9743A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Zangerl, A.R.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M.R. Berenbaum</w:t>
      </w:r>
      <w:r w:rsidRPr="008F3A01">
        <w:rPr>
          <w:rFonts w:eastAsia="Times New Roman"/>
          <w:noProof/>
        </w:rPr>
        <w:t xml:space="preserve">. 2005. Increase in toxicity of an invasive weed after reassociation with its coevolved herbivore. </w:t>
      </w:r>
      <w:r w:rsidRPr="008F3A01">
        <w:rPr>
          <w:rFonts w:eastAsia="Times New Roman"/>
          <w:i/>
          <w:iCs/>
          <w:noProof/>
        </w:rPr>
        <w:t>Proceedings of the National Academy of Sciences</w:t>
      </w:r>
      <w:r w:rsidRPr="008F3A01">
        <w:rPr>
          <w:rFonts w:eastAsia="Times New Roman"/>
          <w:noProof/>
        </w:rPr>
        <w:t xml:space="preserve"> 102: 15529–15532.</w:t>
      </w:r>
    </w:p>
    <w:p w14:paraId="18ECC46B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rFonts w:eastAsia="Times New Roman"/>
          <w:noProof/>
        </w:rPr>
      </w:pPr>
      <w:r w:rsidRPr="008F3A01">
        <w:rPr>
          <w:rFonts w:eastAsia="Times New Roman"/>
          <w:smallCaps/>
          <w:noProof/>
        </w:rPr>
        <w:t>Zohner, C.M.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S.S. Renner</w:t>
      </w:r>
      <w:r w:rsidRPr="008F3A01">
        <w:rPr>
          <w:rFonts w:eastAsia="Times New Roman"/>
          <w:noProof/>
        </w:rPr>
        <w:t xml:space="preserve">. 2014. Common garden comparison of the leaf-out phenology of woody species from different native climates, combined with herbarium records, forecasts long-term change. </w:t>
      </w:r>
      <w:r w:rsidRPr="008F3A01">
        <w:rPr>
          <w:rFonts w:eastAsia="Times New Roman"/>
          <w:i/>
          <w:iCs/>
          <w:noProof/>
        </w:rPr>
        <w:t>Ecology Letters</w:t>
      </w:r>
      <w:r w:rsidRPr="008F3A01">
        <w:rPr>
          <w:rFonts w:eastAsia="Times New Roman"/>
          <w:noProof/>
        </w:rPr>
        <w:t xml:space="preserve"> 17: 1016–1025.</w:t>
      </w:r>
    </w:p>
    <w:p w14:paraId="4E37ED33" w14:textId="77777777" w:rsidR="008F3A01" w:rsidRPr="008F3A01" w:rsidRDefault="008F3A01" w:rsidP="008F3A01">
      <w:pPr>
        <w:widowControl w:val="0"/>
        <w:autoSpaceDE w:val="0"/>
        <w:autoSpaceDN w:val="0"/>
        <w:adjustRightInd w:val="0"/>
        <w:ind w:left="480" w:hanging="480"/>
        <w:rPr>
          <w:noProof/>
        </w:rPr>
      </w:pPr>
      <w:r w:rsidRPr="008F3A01">
        <w:rPr>
          <w:rFonts w:eastAsia="Times New Roman"/>
          <w:smallCaps/>
          <w:noProof/>
        </w:rPr>
        <w:t>Zomlefer, W.B.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W.M. Whitten</w:t>
      </w:r>
      <w:r w:rsidRPr="008F3A01">
        <w:rPr>
          <w:rFonts w:eastAsia="Times New Roman"/>
          <w:noProof/>
        </w:rPr>
        <w:t xml:space="preserve">, </w:t>
      </w:r>
      <w:r w:rsidRPr="008F3A01">
        <w:rPr>
          <w:rFonts w:eastAsia="Times New Roman"/>
          <w:smallCaps/>
          <w:noProof/>
        </w:rPr>
        <w:t>N.H. Williams</w:t>
      </w:r>
      <w:r w:rsidRPr="008F3A01">
        <w:rPr>
          <w:rFonts w:eastAsia="Times New Roman"/>
          <w:noProof/>
        </w:rPr>
        <w:t xml:space="preserve">, and </w:t>
      </w:r>
      <w:r w:rsidRPr="008F3A01">
        <w:rPr>
          <w:rFonts w:eastAsia="Times New Roman"/>
          <w:smallCaps/>
          <w:noProof/>
        </w:rPr>
        <w:t>W.S. Judd</w:t>
      </w:r>
      <w:r w:rsidRPr="008F3A01">
        <w:rPr>
          <w:rFonts w:eastAsia="Times New Roman"/>
          <w:noProof/>
        </w:rPr>
        <w:t xml:space="preserve">. 2006. Infrageneric phylogeny of </w:t>
      </w:r>
      <w:r w:rsidRPr="008F3A01">
        <w:rPr>
          <w:rFonts w:eastAsia="Times New Roman"/>
          <w:i/>
          <w:iCs/>
          <w:noProof/>
        </w:rPr>
        <w:t>Schoenocaulon</w:t>
      </w:r>
      <w:r w:rsidRPr="008F3A01">
        <w:rPr>
          <w:rFonts w:eastAsia="Times New Roman"/>
          <w:noProof/>
        </w:rPr>
        <w:t xml:space="preserve"> (Liliales: Melanthiaceae) with clarification of cryptic species based on ITS sequence data and geographical distribution. </w:t>
      </w:r>
      <w:r w:rsidRPr="008F3A01">
        <w:rPr>
          <w:rFonts w:eastAsia="Times New Roman"/>
          <w:i/>
          <w:iCs/>
          <w:noProof/>
        </w:rPr>
        <w:t>American Journal of Botany</w:t>
      </w:r>
      <w:r w:rsidRPr="008F3A01">
        <w:rPr>
          <w:rFonts w:eastAsia="Times New Roman"/>
          <w:noProof/>
        </w:rPr>
        <w:t xml:space="preserve"> 93: 1178–1192.</w:t>
      </w:r>
    </w:p>
    <w:p w14:paraId="52939D6F" w14:textId="77777777" w:rsidR="00C0137E" w:rsidRPr="00E569C4" w:rsidRDefault="00C0137E" w:rsidP="008F3A01">
      <w:pPr>
        <w:widowControl w:val="0"/>
        <w:autoSpaceDE w:val="0"/>
        <w:autoSpaceDN w:val="0"/>
        <w:adjustRightInd w:val="0"/>
        <w:ind w:left="480" w:hanging="480"/>
      </w:pPr>
    </w:p>
    <w:sectPr w:rsidR="00C0137E" w:rsidRPr="00E569C4" w:rsidSect="00815C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7DFC3" w14:textId="77777777" w:rsidR="00E15BF0" w:rsidRDefault="00E15BF0">
      <w:r>
        <w:separator/>
      </w:r>
    </w:p>
  </w:endnote>
  <w:endnote w:type="continuationSeparator" w:id="0">
    <w:p w14:paraId="41D68BFA" w14:textId="77777777" w:rsidR="00E15BF0" w:rsidRDefault="00E1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003F3" w14:textId="77777777" w:rsidR="00E15BF0" w:rsidRDefault="00E15BF0">
      <w:r>
        <w:separator/>
      </w:r>
    </w:p>
  </w:footnote>
  <w:footnote w:type="continuationSeparator" w:id="0">
    <w:p w14:paraId="4D3A978D" w14:textId="77777777" w:rsidR="00E15BF0" w:rsidRDefault="00E15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54791"/>
    <w:multiLevelType w:val="hybridMultilevel"/>
    <w:tmpl w:val="7C7E9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F3903"/>
    <w:multiLevelType w:val="hybridMultilevel"/>
    <w:tmpl w:val="D2385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BB"/>
    <w:rsid w:val="00001D71"/>
    <w:rsid w:val="00001DC9"/>
    <w:rsid w:val="00006423"/>
    <w:rsid w:val="00012D9A"/>
    <w:rsid w:val="00014E27"/>
    <w:rsid w:val="000233BB"/>
    <w:rsid w:val="00023615"/>
    <w:rsid w:val="00024A61"/>
    <w:rsid w:val="00030E05"/>
    <w:rsid w:val="00045A4D"/>
    <w:rsid w:val="00051658"/>
    <w:rsid w:val="00052370"/>
    <w:rsid w:val="00054D81"/>
    <w:rsid w:val="00061BCE"/>
    <w:rsid w:val="00065AFD"/>
    <w:rsid w:val="000666FA"/>
    <w:rsid w:val="000679E8"/>
    <w:rsid w:val="00073A98"/>
    <w:rsid w:val="000773DB"/>
    <w:rsid w:val="00080CEE"/>
    <w:rsid w:val="0009410B"/>
    <w:rsid w:val="0009564B"/>
    <w:rsid w:val="00096BD0"/>
    <w:rsid w:val="000A31AE"/>
    <w:rsid w:val="000A34E6"/>
    <w:rsid w:val="000B0BC8"/>
    <w:rsid w:val="000B24BF"/>
    <w:rsid w:val="000B4A7E"/>
    <w:rsid w:val="000B6286"/>
    <w:rsid w:val="000B7DE7"/>
    <w:rsid w:val="000C7B1D"/>
    <w:rsid w:val="000E4EB0"/>
    <w:rsid w:val="000F1317"/>
    <w:rsid w:val="000F4022"/>
    <w:rsid w:val="000F5330"/>
    <w:rsid w:val="00107999"/>
    <w:rsid w:val="00107E79"/>
    <w:rsid w:val="0011302A"/>
    <w:rsid w:val="00115E19"/>
    <w:rsid w:val="001306FD"/>
    <w:rsid w:val="00136131"/>
    <w:rsid w:val="00136493"/>
    <w:rsid w:val="001419DE"/>
    <w:rsid w:val="00145406"/>
    <w:rsid w:val="001456F6"/>
    <w:rsid w:val="00151297"/>
    <w:rsid w:val="00154608"/>
    <w:rsid w:val="00155BE2"/>
    <w:rsid w:val="00156DC8"/>
    <w:rsid w:val="00157F1E"/>
    <w:rsid w:val="00160337"/>
    <w:rsid w:val="001638B5"/>
    <w:rsid w:val="00171E8E"/>
    <w:rsid w:val="001728F7"/>
    <w:rsid w:val="00177705"/>
    <w:rsid w:val="0018155C"/>
    <w:rsid w:val="001877AE"/>
    <w:rsid w:val="00192ADC"/>
    <w:rsid w:val="00192FA4"/>
    <w:rsid w:val="00196D2B"/>
    <w:rsid w:val="0019751E"/>
    <w:rsid w:val="001A32ED"/>
    <w:rsid w:val="001B7020"/>
    <w:rsid w:val="001C4101"/>
    <w:rsid w:val="001C6D8A"/>
    <w:rsid w:val="001D1870"/>
    <w:rsid w:val="001D20EB"/>
    <w:rsid w:val="001D3D73"/>
    <w:rsid w:val="001D4696"/>
    <w:rsid w:val="001E0692"/>
    <w:rsid w:val="001E089B"/>
    <w:rsid w:val="001E6D46"/>
    <w:rsid w:val="001F5D66"/>
    <w:rsid w:val="00205E66"/>
    <w:rsid w:val="002076A3"/>
    <w:rsid w:val="00210A34"/>
    <w:rsid w:val="00212574"/>
    <w:rsid w:val="00212D4B"/>
    <w:rsid w:val="00220E0F"/>
    <w:rsid w:val="002216E8"/>
    <w:rsid w:val="00224465"/>
    <w:rsid w:val="002316DC"/>
    <w:rsid w:val="00234805"/>
    <w:rsid w:val="00234B4F"/>
    <w:rsid w:val="00235F13"/>
    <w:rsid w:val="00242106"/>
    <w:rsid w:val="002431B8"/>
    <w:rsid w:val="00253386"/>
    <w:rsid w:val="00261C04"/>
    <w:rsid w:val="00267BD9"/>
    <w:rsid w:val="00271D18"/>
    <w:rsid w:val="00276AE4"/>
    <w:rsid w:val="0028004A"/>
    <w:rsid w:val="00283D98"/>
    <w:rsid w:val="002965BA"/>
    <w:rsid w:val="00296BDB"/>
    <w:rsid w:val="002A6F14"/>
    <w:rsid w:val="002A77D9"/>
    <w:rsid w:val="002B5F0C"/>
    <w:rsid w:val="002B753F"/>
    <w:rsid w:val="002C57C1"/>
    <w:rsid w:val="002C657F"/>
    <w:rsid w:val="002D14C8"/>
    <w:rsid w:val="002E0129"/>
    <w:rsid w:val="002E62A5"/>
    <w:rsid w:val="002E75FB"/>
    <w:rsid w:val="002F1C49"/>
    <w:rsid w:val="002F1C8F"/>
    <w:rsid w:val="002F1FA0"/>
    <w:rsid w:val="002F322B"/>
    <w:rsid w:val="002F3DBD"/>
    <w:rsid w:val="002F4962"/>
    <w:rsid w:val="002F508A"/>
    <w:rsid w:val="002F7377"/>
    <w:rsid w:val="002F7922"/>
    <w:rsid w:val="0030353B"/>
    <w:rsid w:val="0030672D"/>
    <w:rsid w:val="003073B2"/>
    <w:rsid w:val="00316748"/>
    <w:rsid w:val="00316F1A"/>
    <w:rsid w:val="00317650"/>
    <w:rsid w:val="00324D6D"/>
    <w:rsid w:val="00325EB4"/>
    <w:rsid w:val="00326F42"/>
    <w:rsid w:val="00333524"/>
    <w:rsid w:val="00337147"/>
    <w:rsid w:val="00342342"/>
    <w:rsid w:val="003438E4"/>
    <w:rsid w:val="00344CFA"/>
    <w:rsid w:val="003463AF"/>
    <w:rsid w:val="00355668"/>
    <w:rsid w:val="0036063E"/>
    <w:rsid w:val="00361852"/>
    <w:rsid w:val="00367C5C"/>
    <w:rsid w:val="003725AE"/>
    <w:rsid w:val="003761DB"/>
    <w:rsid w:val="00377386"/>
    <w:rsid w:val="003774AD"/>
    <w:rsid w:val="003776F0"/>
    <w:rsid w:val="00383346"/>
    <w:rsid w:val="00383469"/>
    <w:rsid w:val="00385FD5"/>
    <w:rsid w:val="00391F9D"/>
    <w:rsid w:val="00395189"/>
    <w:rsid w:val="00395D78"/>
    <w:rsid w:val="003A130E"/>
    <w:rsid w:val="003A1516"/>
    <w:rsid w:val="003A16C0"/>
    <w:rsid w:val="003A2A3E"/>
    <w:rsid w:val="003B0BFA"/>
    <w:rsid w:val="003B1536"/>
    <w:rsid w:val="003B542B"/>
    <w:rsid w:val="003B5E26"/>
    <w:rsid w:val="003C1067"/>
    <w:rsid w:val="003C1DB3"/>
    <w:rsid w:val="003C30F5"/>
    <w:rsid w:val="003C6A51"/>
    <w:rsid w:val="003D3FD8"/>
    <w:rsid w:val="003E2F13"/>
    <w:rsid w:val="003E52DE"/>
    <w:rsid w:val="003E59DD"/>
    <w:rsid w:val="003F1995"/>
    <w:rsid w:val="004029E9"/>
    <w:rsid w:val="00403AA2"/>
    <w:rsid w:val="00404416"/>
    <w:rsid w:val="00406C08"/>
    <w:rsid w:val="004123EF"/>
    <w:rsid w:val="004139CC"/>
    <w:rsid w:val="00413ABB"/>
    <w:rsid w:val="00417BC9"/>
    <w:rsid w:val="00422B39"/>
    <w:rsid w:val="0042389B"/>
    <w:rsid w:val="00424A9A"/>
    <w:rsid w:val="0042507E"/>
    <w:rsid w:val="004255D8"/>
    <w:rsid w:val="0042702C"/>
    <w:rsid w:val="00436CD5"/>
    <w:rsid w:val="00442888"/>
    <w:rsid w:val="004456A3"/>
    <w:rsid w:val="0045355C"/>
    <w:rsid w:val="00463543"/>
    <w:rsid w:val="00465F07"/>
    <w:rsid w:val="00472C90"/>
    <w:rsid w:val="0047599E"/>
    <w:rsid w:val="0047753A"/>
    <w:rsid w:val="00481A93"/>
    <w:rsid w:val="004829CF"/>
    <w:rsid w:val="00486CE1"/>
    <w:rsid w:val="004C2C24"/>
    <w:rsid w:val="004C4A1A"/>
    <w:rsid w:val="004C6B07"/>
    <w:rsid w:val="004D15DA"/>
    <w:rsid w:val="004D29C1"/>
    <w:rsid w:val="004D4CDF"/>
    <w:rsid w:val="004E248C"/>
    <w:rsid w:val="004F0CA7"/>
    <w:rsid w:val="004F1C44"/>
    <w:rsid w:val="00503C8C"/>
    <w:rsid w:val="00510AC2"/>
    <w:rsid w:val="00510D65"/>
    <w:rsid w:val="0051795F"/>
    <w:rsid w:val="00533CF7"/>
    <w:rsid w:val="00536FEC"/>
    <w:rsid w:val="00540801"/>
    <w:rsid w:val="005413C7"/>
    <w:rsid w:val="0055042B"/>
    <w:rsid w:val="005544D3"/>
    <w:rsid w:val="00555724"/>
    <w:rsid w:val="00570B53"/>
    <w:rsid w:val="005725BB"/>
    <w:rsid w:val="00572B65"/>
    <w:rsid w:val="00575558"/>
    <w:rsid w:val="00582B75"/>
    <w:rsid w:val="00583263"/>
    <w:rsid w:val="0059002A"/>
    <w:rsid w:val="005937A7"/>
    <w:rsid w:val="00593BCB"/>
    <w:rsid w:val="005956B9"/>
    <w:rsid w:val="00597543"/>
    <w:rsid w:val="005A2A86"/>
    <w:rsid w:val="005B25C4"/>
    <w:rsid w:val="005C7E2D"/>
    <w:rsid w:val="005D4E09"/>
    <w:rsid w:val="005D50F9"/>
    <w:rsid w:val="005E0705"/>
    <w:rsid w:val="005E08D7"/>
    <w:rsid w:val="005E413D"/>
    <w:rsid w:val="0060181B"/>
    <w:rsid w:val="00604DD2"/>
    <w:rsid w:val="00606C58"/>
    <w:rsid w:val="00607BA0"/>
    <w:rsid w:val="00607F0B"/>
    <w:rsid w:val="00611BEC"/>
    <w:rsid w:val="00633767"/>
    <w:rsid w:val="00634919"/>
    <w:rsid w:val="00640EA8"/>
    <w:rsid w:val="00641A6A"/>
    <w:rsid w:val="00641EE0"/>
    <w:rsid w:val="00646CC7"/>
    <w:rsid w:val="00647CD8"/>
    <w:rsid w:val="00651BFA"/>
    <w:rsid w:val="00652563"/>
    <w:rsid w:val="00652658"/>
    <w:rsid w:val="0066001F"/>
    <w:rsid w:val="006706CF"/>
    <w:rsid w:val="00676A9E"/>
    <w:rsid w:val="00682477"/>
    <w:rsid w:val="00692854"/>
    <w:rsid w:val="0069665E"/>
    <w:rsid w:val="006A1777"/>
    <w:rsid w:val="006B03EE"/>
    <w:rsid w:val="006B3A87"/>
    <w:rsid w:val="006B7971"/>
    <w:rsid w:val="006C6358"/>
    <w:rsid w:val="006C7ED3"/>
    <w:rsid w:val="006D60EA"/>
    <w:rsid w:val="006D62E5"/>
    <w:rsid w:val="006E01C7"/>
    <w:rsid w:val="006E0BBE"/>
    <w:rsid w:val="006F1DDB"/>
    <w:rsid w:val="006F6BA9"/>
    <w:rsid w:val="00701FE0"/>
    <w:rsid w:val="00702349"/>
    <w:rsid w:val="00705126"/>
    <w:rsid w:val="00706063"/>
    <w:rsid w:val="00706D88"/>
    <w:rsid w:val="00707797"/>
    <w:rsid w:val="007106BF"/>
    <w:rsid w:val="00712297"/>
    <w:rsid w:val="00713CE0"/>
    <w:rsid w:val="0071511A"/>
    <w:rsid w:val="0071600F"/>
    <w:rsid w:val="007207B1"/>
    <w:rsid w:val="00721204"/>
    <w:rsid w:val="00724719"/>
    <w:rsid w:val="007264C4"/>
    <w:rsid w:val="00727460"/>
    <w:rsid w:val="00727707"/>
    <w:rsid w:val="007479DF"/>
    <w:rsid w:val="00750457"/>
    <w:rsid w:val="00751935"/>
    <w:rsid w:val="0075414C"/>
    <w:rsid w:val="007708CF"/>
    <w:rsid w:val="007710A9"/>
    <w:rsid w:val="007804C9"/>
    <w:rsid w:val="0078643F"/>
    <w:rsid w:val="00790DBB"/>
    <w:rsid w:val="00792774"/>
    <w:rsid w:val="00794943"/>
    <w:rsid w:val="007969B0"/>
    <w:rsid w:val="00797A00"/>
    <w:rsid w:val="007A286E"/>
    <w:rsid w:val="007B1961"/>
    <w:rsid w:val="007B5907"/>
    <w:rsid w:val="007C6A80"/>
    <w:rsid w:val="007C7317"/>
    <w:rsid w:val="007D1A5A"/>
    <w:rsid w:val="007D27FC"/>
    <w:rsid w:val="007F03F3"/>
    <w:rsid w:val="007F1335"/>
    <w:rsid w:val="008007CE"/>
    <w:rsid w:val="0080389F"/>
    <w:rsid w:val="00815C97"/>
    <w:rsid w:val="00816374"/>
    <w:rsid w:val="00816CC5"/>
    <w:rsid w:val="00817291"/>
    <w:rsid w:val="00820E42"/>
    <w:rsid w:val="00837166"/>
    <w:rsid w:val="008408CA"/>
    <w:rsid w:val="0084312A"/>
    <w:rsid w:val="00843186"/>
    <w:rsid w:val="008442A1"/>
    <w:rsid w:val="00844397"/>
    <w:rsid w:val="00847122"/>
    <w:rsid w:val="00853665"/>
    <w:rsid w:val="0085429E"/>
    <w:rsid w:val="00863056"/>
    <w:rsid w:val="00870F30"/>
    <w:rsid w:val="00873776"/>
    <w:rsid w:val="00874CD8"/>
    <w:rsid w:val="00875545"/>
    <w:rsid w:val="00881832"/>
    <w:rsid w:val="00890551"/>
    <w:rsid w:val="00893533"/>
    <w:rsid w:val="00895818"/>
    <w:rsid w:val="008A15F4"/>
    <w:rsid w:val="008A7B44"/>
    <w:rsid w:val="008B38A6"/>
    <w:rsid w:val="008B398B"/>
    <w:rsid w:val="008B5841"/>
    <w:rsid w:val="008B6112"/>
    <w:rsid w:val="008C2FB0"/>
    <w:rsid w:val="008C3D2C"/>
    <w:rsid w:val="008C5984"/>
    <w:rsid w:val="008C6843"/>
    <w:rsid w:val="008C708F"/>
    <w:rsid w:val="008D0685"/>
    <w:rsid w:val="008D3E49"/>
    <w:rsid w:val="008D6B10"/>
    <w:rsid w:val="008E271B"/>
    <w:rsid w:val="008E388B"/>
    <w:rsid w:val="008E3AA5"/>
    <w:rsid w:val="008E7104"/>
    <w:rsid w:val="008E7CB5"/>
    <w:rsid w:val="008F3A01"/>
    <w:rsid w:val="008F60C7"/>
    <w:rsid w:val="00902551"/>
    <w:rsid w:val="0091531F"/>
    <w:rsid w:val="00915645"/>
    <w:rsid w:val="00915EB0"/>
    <w:rsid w:val="00923B95"/>
    <w:rsid w:val="00927454"/>
    <w:rsid w:val="00933EEB"/>
    <w:rsid w:val="00936740"/>
    <w:rsid w:val="00936EA3"/>
    <w:rsid w:val="00947A48"/>
    <w:rsid w:val="00952293"/>
    <w:rsid w:val="00963BEB"/>
    <w:rsid w:val="00965C8A"/>
    <w:rsid w:val="009669EC"/>
    <w:rsid w:val="00977E65"/>
    <w:rsid w:val="009802ED"/>
    <w:rsid w:val="00980436"/>
    <w:rsid w:val="0098288D"/>
    <w:rsid w:val="00990EF4"/>
    <w:rsid w:val="00991333"/>
    <w:rsid w:val="00993CC2"/>
    <w:rsid w:val="00997268"/>
    <w:rsid w:val="00997C53"/>
    <w:rsid w:val="009A00A3"/>
    <w:rsid w:val="009A1F82"/>
    <w:rsid w:val="009A2123"/>
    <w:rsid w:val="009A7AC1"/>
    <w:rsid w:val="009B0A43"/>
    <w:rsid w:val="009B26A5"/>
    <w:rsid w:val="009C245A"/>
    <w:rsid w:val="009D0584"/>
    <w:rsid w:val="009D28A5"/>
    <w:rsid w:val="009D793A"/>
    <w:rsid w:val="009E11E5"/>
    <w:rsid w:val="009E3DC9"/>
    <w:rsid w:val="009F4C2F"/>
    <w:rsid w:val="009F50F3"/>
    <w:rsid w:val="009F71A9"/>
    <w:rsid w:val="00A0086E"/>
    <w:rsid w:val="00A02535"/>
    <w:rsid w:val="00A0425D"/>
    <w:rsid w:val="00A11192"/>
    <w:rsid w:val="00A15012"/>
    <w:rsid w:val="00A17C8F"/>
    <w:rsid w:val="00A27D19"/>
    <w:rsid w:val="00A30A9D"/>
    <w:rsid w:val="00A36016"/>
    <w:rsid w:val="00A41645"/>
    <w:rsid w:val="00A50E16"/>
    <w:rsid w:val="00A52F3E"/>
    <w:rsid w:val="00A630CD"/>
    <w:rsid w:val="00A70791"/>
    <w:rsid w:val="00A76C27"/>
    <w:rsid w:val="00A82964"/>
    <w:rsid w:val="00A84127"/>
    <w:rsid w:val="00A84422"/>
    <w:rsid w:val="00A8526C"/>
    <w:rsid w:val="00A87499"/>
    <w:rsid w:val="00A94C67"/>
    <w:rsid w:val="00AA1F72"/>
    <w:rsid w:val="00AA6773"/>
    <w:rsid w:val="00AA687F"/>
    <w:rsid w:val="00AA6E17"/>
    <w:rsid w:val="00AA6E1F"/>
    <w:rsid w:val="00AA7DB3"/>
    <w:rsid w:val="00AB06B5"/>
    <w:rsid w:val="00AB58F9"/>
    <w:rsid w:val="00AB7B0C"/>
    <w:rsid w:val="00AC5FA1"/>
    <w:rsid w:val="00AC70C6"/>
    <w:rsid w:val="00AD08A3"/>
    <w:rsid w:val="00AD2377"/>
    <w:rsid w:val="00AD3331"/>
    <w:rsid w:val="00AD3A44"/>
    <w:rsid w:val="00AD7002"/>
    <w:rsid w:val="00AD709C"/>
    <w:rsid w:val="00AE7B70"/>
    <w:rsid w:val="00AF5506"/>
    <w:rsid w:val="00AF59ED"/>
    <w:rsid w:val="00B017AC"/>
    <w:rsid w:val="00B01D24"/>
    <w:rsid w:val="00B077CA"/>
    <w:rsid w:val="00B107C0"/>
    <w:rsid w:val="00B11CE3"/>
    <w:rsid w:val="00B21B8D"/>
    <w:rsid w:val="00B25689"/>
    <w:rsid w:val="00B275A6"/>
    <w:rsid w:val="00B30F75"/>
    <w:rsid w:val="00B32C88"/>
    <w:rsid w:val="00B34B91"/>
    <w:rsid w:val="00B42691"/>
    <w:rsid w:val="00B45A8C"/>
    <w:rsid w:val="00B524DA"/>
    <w:rsid w:val="00B6218F"/>
    <w:rsid w:val="00B62F5C"/>
    <w:rsid w:val="00B67270"/>
    <w:rsid w:val="00B6756D"/>
    <w:rsid w:val="00B67E6C"/>
    <w:rsid w:val="00B7030F"/>
    <w:rsid w:val="00B73084"/>
    <w:rsid w:val="00B73558"/>
    <w:rsid w:val="00B73E7E"/>
    <w:rsid w:val="00B81000"/>
    <w:rsid w:val="00B82B59"/>
    <w:rsid w:val="00B82E8E"/>
    <w:rsid w:val="00B83AC0"/>
    <w:rsid w:val="00B86216"/>
    <w:rsid w:val="00B878A1"/>
    <w:rsid w:val="00B9005E"/>
    <w:rsid w:val="00BA2744"/>
    <w:rsid w:val="00BA427C"/>
    <w:rsid w:val="00BA5AD2"/>
    <w:rsid w:val="00BA60F4"/>
    <w:rsid w:val="00BA703A"/>
    <w:rsid w:val="00BA7BF8"/>
    <w:rsid w:val="00BC127A"/>
    <w:rsid w:val="00BC12E0"/>
    <w:rsid w:val="00BC2396"/>
    <w:rsid w:val="00BE02A5"/>
    <w:rsid w:val="00BE0C71"/>
    <w:rsid w:val="00BE3284"/>
    <w:rsid w:val="00BE4440"/>
    <w:rsid w:val="00BF1762"/>
    <w:rsid w:val="00BF4D3E"/>
    <w:rsid w:val="00C0137E"/>
    <w:rsid w:val="00C01A91"/>
    <w:rsid w:val="00C01E74"/>
    <w:rsid w:val="00C03E33"/>
    <w:rsid w:val="00C12335"/>
    <w:rsid w:val="00C177CA"/>
    <w:rsid w:val="00C201E9"/>
    <w:rsid w:val="00C24534"/>
    <w:rsid w:val="00C30275"/>
    <w:rsid w:val="00C31674"/>
    <w:rsid w:val="00C3254F"/>
    <w:rsid w:val="00C41295"/>
    <w:rsid w:val="00C41D29"/>
    <w:rsid w:val="00C420AF"/>
    <w:rsid w:val="00C45361"/>
    <w:rsid w:val="00C54BD8"/>
    <w:rsid w:val="00C61091"/>
    <w:rsid w:val="00C631B9"/>
    <w:rsid w:val="00C75235"/>
    <w:rsid w:val="00C7664C"/>
    <w:rsid w:val="00C8116C"/>
    <w:rsid w:val="00C942B0"/>
    <w:rsid w:val="00C947F3"/>
    <w:rsid w:val="00C96E8F"/>
    <w:rsid w:val="00CA435C"/>
    <w:rsid w:val="00CA55AF"/>
    <w:rsid w:val="00CA5C60"/>
    <w:rsid w:val="00CA7E0D"/>
    <w:rsid w:val="00CB0F65"/>
    <w:rsid w:val="00CB6B8E"/>
    <w:rsid w:val="00CC0BF4"/>
    <w:rsid w:val="00CE162D"/>
    <w:rsid w:val="00CE1E85"/>
    <w:rsid w:val="00CE3C80"/>
    <w:rsid w:val="00CE3FF8"/>
    <w:rsid w:val="00CF5118"/>
    <w:rsid w:val="00CF5B46"/>
    <w:rsid w:val="00D00B9C"/>
    <w:rsid w:val="00D02317"/>
    <w:rsid w:val="00D041F1"/>
    <w:rsid w:val="00D05976"/>
    <w:rsid w:val="00D07772"/>
    <w:rsid w:val="00D112E0"/>
    <w:rsid w:val="00D131C3"/>
    <w:rsid w:val="00D14107"/>
    <w:rsid w:val="00D15FFC"/>
    <w:rsid w:val="00D1684A"/>
    <w:rsid w:val="00D21841"/>
    <w:rsid w:val="00D22CA8"/>
    <w:rsid w:val="00D27F32"/>
    <w:rsid w:val="00D3024F"/>
    <w:rsid w:val="00D31151"/>
    <w:rsid w:val="00D3193A"/>
    <w:rsid w:val="00D43B95"/>
    <w:rsid w:val="00D479D3"/>
    <w:rsid w:val="00D5686A"/>
    <w:rsid w:val="00D60754"/>
    <w:rsid w:val="00D73B4B"/>
    <w:rsid w:val="00D80B75"/>
    <w:rsid w:val="00D827BF"/>
    <w:rsid w:val="00D82B98"/>
    <w:rsid w:val="00D83351"/>
    <w:rsid w:val="00D85C10"/>
    <w:rsid w:val="00D85E5A"/>
    <w:rsid w:val="00D904C8"/>
    <w:rsid w:val="00D92BEC"/>
    <w:rsid w:val="00D9686C"/>
    <w:rsid w:val="00DA0657"/>
    <w:rsid w:val="00DA1470"/>
    <w:rsid w:val="00DA1553"/>
    <w:rsid w:val="00DA3EC0"/>
    <w:rsid w:val="00DA52F3"/>
    <w:rsid w:val="00DA7AE2"/>
    <w:rsid w:val="00DA7E03"/>
    <w:rsid w:val="00DB4276"/>
    <w:rsid w:val="00DB6027"/>
    <w:rsid w:val="00DC5357"/>
    <w:rsid w:val="00DC732C"/>
    <w:rsid w:val="00DD2203"/>
    <w:rsid w:val="00DD2E2F"/>
    <w:rsid w:val="00DD3847"/>
    <w:rsid w:val="00DD3956"/>
    <w:rsid w:val="00DD40B9"/>
    <w:rsid w:val="00DF1F16"/>
    <w:rsid w:val="00DF2C78"/>
    <w:rsid w:val="00DF2F12"/>
    <w:rsid w:val="00DF412D"/>
    <w:rsid w:val="00E037EC"/>
    <w:rsid w:val="00E07C83"/>
    <w:rsid w:val="00E10201"/>
    <w:rsid w:val="00E10F0B"/>
    <w:rsid w:val="00E12790"/>
    <w:rsid w:val="00E15BF0"/>
    <w:rsid w:val="00E16025"/>
    <w:rsid w:val="00E20C92"/>
    <w:rsid w:val="00E22884"/>
    <w:rsid w:val="00E2385C"/>
    <w:rsid w:val="00E326C9"/>
    <w:rsid w:val="00E32E93"/>
    <w:rsid w:val="00E33AE7"/>
    <w:rsid w:val="00E414DF"/>
    <w:rsid w:val="00E41D56"/>
    <w:rsid w:val="00E42AA3"/>
    <w:rsid w:val="00E42AE5"/>
    <w:rsid w:val="00E569C4"/>
    <w:rsid w:val="00E60F72"/>
    <w:rsid w:val="00E61CEF"/>
    <w:rsid w:val="00E66500"/>
    <w:rsid w:val="00E700EC"/>
    <w:rsid w:val="00E725EA"/>
    <w:rsid w:val="00E74C22"/>
    <w:rsid w:val="00E82445"/>
    <w:rsid w:val="00E875E7"/>
    <w:rsid w:val="00E87CB3"/>
    <w:rsid w:val="00E919D5"/>
    <w:rsid w:val="00E935FA"/>
    <w:rsid w:val="00EA1AC2"/>
    <w:rsid w:val="00EA2E5F"/>
    <w:rsid w:val="00EA4529"/>
    <w:rsid w:val="00EA78B4"/>
    <w:rsid w:val="00EB1EF4"/>
    <w:rsid w:val="00EB474E"/>
    <w:rsid w:val="00EB5A3B"/>
    <w:rsid w:val="00ED191C"/>
    <w:rsid w:val="00ED2E9B"/>
    <w:rsid w:val="00EE0B84"/>
    <w:rsid w:val="00EF022E"/>
    <w:rsid w:val="00EF5D5E"/>
    <w:rsid w:val="00EF6F45"/>
    <w:rsid w:val="00F0148E"/>
    <w:rsid w:val="00F1262B"/>
    <w:rsid w:val="00F1313B"/>
    <w:rsid w:val="00F2380E"/>
    <w:rsid w:val="00F25E2F"/>
    <w:rsid w:val="00F25F62"/>
    <w:rsid w:val="00F269E9"/>
    <w:rsid w:val="00F27958"/>
    <w:rsid w:val="00F334DC"/>
    <w:rsid w:val="00F34495"/>
    <w:rsid w:val="00F35405"/>
    <w:rsid w:val="00F45198"/>
    <w:rsid w:val="00F460D8"/>
    <w:rsid w:val="00F472E6"/>
    <w:rsid w:val="00F47A2D"/>
    <w:rsid w:val="00F52454"/>
    <w:rsid w:val="00F572C0"/>
    <w:rsid w:val="00F5743C"/>
    <w:rsid w:val="00F609CC"/>
    <w:rsid w:val="00F6376D"/>
    <w:rsid w:val="00F676BE"/>
    <w:rsid w:val="00F72DF9"/>
    <w:rsid w:val="00F91F5D"/>
    <w:rsid w:val="00F95611"/>
    <w:rsid w:val="00FA0841"/>
    <w:rsid w:val="00FA4998"/>
    <w:rsid w:val="00FA5FA7"/>
    <w:rsid w:val="00FB2AA5"/>
    <w:rsid w:val="00FB3C2B"/>
    <w:rsid w:val="00FB6BA4"/>
    <w:rsid w:val="00FB76F0"/>
    <w:rsid w:val="00FC4F3C"/>
    <w:rsid w:val="00FC6C4D"/>
    <w:rsid w:val="00FC7641"/>
    <w:rsid w:val="00FD2494"/>
    <w:rsid w:val="00FD59F7"/>
    <w:rsid w:val="00FE1BD1"/>
    <w:rsid w:val="00FE7872"/>
    <w:rsid w:val="00FF06BC"/>
    <w:rsid w:val="00FF338D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0351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DD3956"/>
  </w:style>
  <w:style w:type="character" w:styleId="Hyperlink">
    <w:name w:val="Hyperlink"/>
    <w:basedOn w:val="DefaultParagraphFont"/>
    <w:uiPriority w:val="99"/>
    <w:unhideWhenUsed/>
    <w:rsid w:val="0013613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50F3"/>
    <w:pPr>
      <w:tabs>
        <w:tab w:val="center" w:pos="4680"/>
        <w:tab w:val="right" w:pos="9360"/>
      </w:tabs>
    </w:pPr>
    <w:rPr>
      <w:rFonts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F50F3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B82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B59"/>
  </w:style>
  <w:style w:type="character" w:styleId="CommentReference">
    <w:name w:val="annotation reference"/>
    <w:basedOn w:val="DefaultParagraphFont"/>
    <w:uiPriority w:val="99"/>
    <w:semiHidden/>
    <w:unhideWhenUsed/>
    <w:rsid w:val="00DF2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C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C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C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C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C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3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4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4F6993-6712-904C-B329-048EE5DAD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4708</Words>
  <Characters>26841</Characters>
  <Application>Microsoft Macintosh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Heberling, Mason</dc:creator>
  <cp:keywords/>
  <dc:description/>
  <cp:lastModifiedBy>Heberling, Mason</cp:lastModifiedBy>
  <cp:revision>19</cp:revision>
  <dcterms:created xsi:type="dcterms:W3CDTF">2017-04-26T15:39:00Z</dcterms:created>
  <dcterms:modified xsi:type="dcterms:W3CDTF">2017-04-28T14:49:00Z</dcterms:modified>
</cp:coreProperties>
</file>